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EA" w:rsidRPr="00AA0B2F" w:rsidRDefault="00F328EA" w:rsidP="00F91C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pacing w:val="20"/>
          <w:sz w:val="26"/>
          <w:szCs w:val="26"/>
        </w:rPr>
      </w:pPr>
      <w:r w:rsidRPr="00AA0B2F">
        <w:rPr>
          <w:rFonts w:ascii="Times New Roman" w:hAnsi="Times New Roman"/>
          <w:spacing w:val="20"/>
          <w:sz w:val="28"/>
          <w:szCs w:val="28"/>
        </w:rPr>
        <w:t>КОНТРОЛЬНО-СЧЁТНЫЙ ОРГАН ПЕТУШИНСКОГО РАЙОНА</w:t>
      </w:r>
    </w:p>
    <w:p w:rsidR="00F328EA" w:rsidRPr="00F91C0C" w:rsidRDefault="00F328EA" w:rsidP="00F91C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28EA" w:rsidRPr="00AA0B2F" w:rsidRDefault="00F328EA" w:rsidP="00F91C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AA0B2F">
        <w:rPr>
          <w:rFonts w:ascii="Times New Roman" w:hAnsi="Times New Roman"/>
          <w:b/>
          <w:spacing w:val="20"/>
          <w:sz w:val="32"/>
          <w:szCs w:val="32"/>
        </w:rPr>
        <w:t>З</w:t>
      </w:r>
      <w:r>
        <w:rPr>
          <w:rFonts w:ascii="Times New Roman" w:hAnsi="Times New Roman"/>
          <w:b/>
          <w:spacing w:val="20"/>
          <w:sz w:val="32"/>
          <w:szCs w:val="32"/>
        </w:rPr>
        <w:t>аключение</w:t>
      </w:r>
    </w:p>
    <w:p w:rsidR="00F328EA" w:rsidRPr="00F91C0C" w:rsidRDefault="00F328EA" w:rsidP="00F91C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328EA" w:rsidRDefault="00F328EA" w:rsidP="00F91C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внешней проверки годового отчё</w:t>
      </w:r>
      <w:r w:rsidRPr="00F91C0C">
        <w:rPr>
          <w:rFonts w:ascii="Times New Roman" w:hAnsi="Times New Roman"/>
          <w:sz w:val="26"/>
          <w:szCs w:val="26"/>
        </w:rPr>
        <w:t xml:space="preserve">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1C0C">
        <w:rPr>
          <w:rFonts w:ascii="Times New Roman" w:hAnsi="Times New Roman"/>
          <w:sz w:val="26"/>
          <w:szCs w:val="26"/>
        </w:rPr>
        <w:t xml:space="preserve">об исполнении бюджета </w:t>
      </w:r>
    </w:p>
    <w:p w:rsidR="00F328EA" w:rsidRDefault="00F328EA" w:rsidP="00CA5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1C0C">
        <w:rPr>
          <w:rFonts w:ascii="Times New Roman" w:hAnsi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F91C0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Город Покров»</w:t>
      </w:r>
      <w:r w:rsidRPr="00F91C0C">
        <w:rPr>
          <w:rFonts w:ascii="Times New Roman" w:hAnsi="Times New Roman"/>
          <w:sz w:val="26"/>
          <w:szCs w:val="26"/>
        </w:rPr>
        <w:t xml:space="preserve"> за 201</w:t>
      </w:r>
      <w:r>
        <w:rPr>
          <w:rFonts w:ascii="Times New Roman" w:hAnsi="Times New Roman"/>
          <w:sz w:val="26"/>
          <w:szCs w:val="26"/>
        </w:rPr>
        <w:t>7</w:t>
      </w:r>
      <w:r w:rsidRPr="00F91C0C">
        <w:rPr>
          <w:rFonts w:ascii="Times New Roman" w:hAnsi="Times New Roman"/>
          <w:sz w:val="26"/>
          <w:szCs w:val="26"/>
        </w:rPr>
        <w:t xml:space="preserve"> год</w:t>
      </w:r>
    </w:p>
    <w:p w:rsidR="00F328EA" w:rsidRDefault="00F328EA" w:rsidP="00CA5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328EA" w:rsidRDefault="00F328EA" w:rsidP="00CA5B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№ 4-132                                                                                                          24</w:t>
      </w:r>
      <w:r w:rsidRPr="00C74B8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5</w:t>
      </w:r>
      <w:r w:rsidRPr="00C74B82">
        <w:rPr>
          <w:rFonts w:ascii="Times New Roman" w:hAnsi="Times New Roman"/>
          <w:sz w:val="26"/>
          <w:szCs w:val="26"/>
        </w:rPr>
        <w:t>.2017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328EA" w:rsidRPr="00AA0B2F" w:rsidRDefault="00F328EA" w:rsidP="00CA5BB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328EA" w:rsidRDefault="00F328EA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b/>
          <w:bCs/>
          <w:sz w:val="26"/>
          <w:szCs w:val="26"/>
        </w:rPr>
        <w:t xml:space="preserve">         Основание для проведения проверки и подготовки заключ</w:t>
      </w:r>
      <w:r w:rsidRPr="0078485D">
        <w:rPr>
          <w:rFonts w:ascii="Times New Roman" w:hAnsi="Times New Roman"/>
          <w:b/>
          <w:bCs/>
          <w:sz w:val="26"/>
          <w:szCs w:val="26"/>
        </w:rPr>
        <w:t>е</w:t>
      </w:r>
      <w:r w:rsidRPr="0078485D">
        <w:rPr>
          <w:rFonts w:ascii="Times New Roman" w:hAnsi="Times New Roman"/>
          <w:b/>
          <w:bCs/>
          <w:sz w:val="26"/>
          <w:szCs w:val="26"/>
        </w:rPr>
        <w:t xml:space="preserve">ния: </w:t>
      </w:r>
      <w:r>
        <w:rPr>
          <w:rFonts w:ascii="Times New Roman" w:hAnsi="Times New Roman"/>
          <w:sz w:val="26"/>
          <w:szCs w:val="26"/>
        </w:rPr>
        <w:t>статья</w:t>
      </w:r>
      <w:r w:rsidRPr="0078485D">
        <w:rPr>
          <w:rFonts w:ascii="Times New Roman" w:hAnsi="Times New Roman"/>
          <w:sz w:val="26"/>
          <w:szCs w:val="26"/>
        </w:rPr>
        <w:t xml:space="preserve"> 264.4</w:t>
      </w:r>
      <w:r>
        <w:rPr>
          <w:rFonts w:ascii="Times New Roman" w:hAnsi="Times New Roman"/>
          <w:sz w:val="26"/>
          <w:szCs w:val="26"/>
        </w:rPr>
        <w:t>.</w:t>
      </w:r>
      <w:r w:rsidRPr="0078485D">
        <w:rPr>
          <w:rFonts w:ascii="Times New Roman" w:hAnsi="Times New Roman"/>
          <w:sz w:val="26"/>
          <w:szCs w:val="26"/>
        </w:rPr>
        <w:t xml:space="preserve">  Бюджетного кодекса Российской Ф</w:t>
      </w:r>
      <w:r>
        <w:rPr>
          <w:rFonts w:ascii="Times New Roman" w:hAnsi="Times New Roman"/>
          <w:sz w:val="26"/>
          <w:szCs w:val="26"/>
        </w:rPr>
        <w:t>едерации (далее – БК РФ), пункт</w:t>
      </w:r>
      <w:r w:rsidRPr="0078485D">
        <w:rPr>
          <w:rFonts w:ascii="Times New Roman" w:hAnsi="Times New Roman"/>
          <w:sz w:val="26"/>
          <w:szCs w:val="26"/>
        </w:rPr>
        <w:t xml:space="preserve"> 9.1. Положе</w:t>
      </w:r>
      <w:r>
        <w:rPr>
          <w:rFonts w:ascii="Times New Roman" w:hAnsi="Times New Roman"/>
          <w:sz w:val="26"/>
          <w:szCs w:val="26"/>
        </w:rPr>
        <w:t>ния «О контрольно-счё</w:t>
      </w:r>
      <w:r w:rsidRPr="0078485D">
        <w:rPr>
          <w:rFonts w:ascii="Times New Roman" w:hAnsi="Times New Roman"/>
          <w:sz w:val="26"/>
          <w:szCs w:val="26"/>
        </w:rPr>
        <w:t>тном органе Пет</w:t>
      </w:r>
      <w:r w:rsidRPr="0078485D">
        <w:rPr>
          <w:rFonts w:ascii="Times New Roman" w:hAnsi="Times New Roman"/>
          <w:sz w:val="26"/>
          <w:szCs w:val="26"/>
        </w:rPr>
        <w:t>у</w:t>
      </w:r>
      <w:r w:rsidRPr="0078485D">
        <w:rPr>
          <w:rFonts w:ascii="Times New Roman" w:hAnsi="Times New Roman"/>
          <w:sz w:val="26"/>
          <w:szCs w:val="26"/>
        </w:rPr>
        <w:t>шинского района»</w:t>
      </w:r>
      <w:r w:rsidRPr="0078485D">
        <w:rPr>
          <w:rStyle w:val="FootnoteReference"/>
          <w:rFonts w:ascii="Times New Roman" w:hAnsi="Times New Roman"/>
          <w:sz w:val="26"/>
          <w:szCs w:val="26"/>
        </w:rPr>
        <w:footnoteReference w:id="2"/>
      </w:r>
      <w:r>
        <w:rPr>
          <w:rFonts w:ascii="Times New Roman" w:hAnsi="Times New Roman"/>
          <w:sz w:val="26"/>
          <w:szCs w:val="26"/>
        </w:rPr>
        <w:t xml:space="preserve"> и план работы контрольно-счё</w:t>
      </w:r>
      <w:r w:rsidRPr="0078485D">
        <w:rPr>
          <w:rFonts w:ascii="Times New Roman" w:hAnsi="Times New Roman"/>
          <w:sz w:val="26"/>
          <w:szCs w:val="26"/>
        </w:rPr>
        <w:t>тного органа Пет</w:t>
      </w:r>
      <w:r w:rsidRPr="0078485D">
        <w:rPr>
          <w:rFonts w:ascii="Times New Roman" w:hAnsi="Times New Roman"/>
          <w:sz w:val="26"/>
          <w:szCs w:val="26"/>
        </w:rPr>
        <w:t>у</w:t>
      </w:r>
      <w:r w:rsidRPr="0078485D">
        <w:rPr>
          <w:rFonts w:ascii="Times New Roman" w:hAnsi="Times New Roman"/>
          <w:sz w:val="26"/>
          <w:szCs w:val="26"/>
        </w:rPr>
        <w:t>шинского района на 2017  год</w:t>
      </w:r>
      <w:r w:rsidRPr="0078485D">
        <w:rPr>
          <w:rStyle w:val="FootnoteReference"/>
          <w:rFonts w:ascii="Times New Roman" w:hAnsi="Times New Roman"/>
          <w:sz w:val="26"/>
          <w:szCs w:val="26"/>
        </w:rPr>
        <w:footnoteReference w:id="3"/>
      </w:r>
      <w:r w:rsidRPr="0078485D">
        <w:rPr>
          <w:rFonts w:ascii="Times New Roman" w:hAnsi="Times New Roman"/>
          <w:sz w:val="26"/>
          <w:szCs w:val="26"/>
        </w:rPr>
        <w:t>, осуществлена внешняя проверка от</w:t>
      </w:r>
      <w:r>
        <w:rPr>
          <w:rFonts w:ascii="Times New Roman" w:hAnsi="Times New Roman"/>
          <w:sz w:val="26"/>
          <w:szCs w:val="26"/>
        </w:rPr>
        <w:t>чё</w:t>
      </w:r>
      <w:r w:rsidRPr="0078485D">
        <w:rPr>
          <w:rFonts w:ascii="Times New Roman" w:hAnsi="Times New Roman"/>
          <w:sz w:val="26"/>
          <w:szCs w:val="26"/>
        </w:rPr>
        <w:t>та об исполнении бюджета муниципального образования «</w:t>
      </w:r>
      <w:r>
        <w:rPr>
          <w:rFonts w:ascii="Times New Roman" w:hAnsi="Times New Roman"/>
          <w:sz w:val="26"/>
          <w:szCs w:val="26"/>
        </w:rPr>
        <w:t>Город Покров</w:t>
      </w:r>
      <w:r w:rsidRPr="0078485D">
        <w:rPr>
          <w:rFonts w:ascii="Times New Roman" w:hAnsi="Times New Roman"/>
          <w:sz w:val="26"/>
          <w:szCs w:val="26"/>
        </w:rPr>
        <w:t>» за 201</w:t>
      </w:r>
      <w:r>
        <w:rPr>
          <w:rFonts w:ascii="Times New Roman" w:hAnsi="Times New Roman"/>
          <w:sz w:val="26"/>
          <w:szCs w:val="26"/>
        </w:rPr>
        <w:t>7</w:t>
      </w:r>
      <w:r w:rsidRPr="0078485D">
        <w:rPr>
          <w:rFonts w:ascii="Times New Roman" w:hAnsi="Times New Roman"/>
          <w:sz w:val="26"/>
          <w:szCs w:val="26"/>
        </w:rPr>
        <w:t xml:space="preserve"> год (далее поселение) и подготовлен</w:t>
      </w:r>
      <w:r>
        <w:rPr>
          <w:rFonts w:ascii="Times New Roman" w:hAnsi="Times New Roman"/>
          <w:sz w:val="26"/>
          <w:szCs w:val="26"/>
        </w:rPr>
        <w:t>о</w:t>
      </w:r>
      <w:r w:rsidRPr="0078485D">
        <w:rPr>
          <w:rFonts w:ascii="Times New Roman" w:hAnsi="Times New Roman"/>
          <w:sz w:val="26"/>
          <w:szCs w:val="26"/>
        </w:rPr>
        <w:t xml:space="preserve"> настоящи</w:t>
      </w:r>
      <w:r>
        <w:rPr>
          <w:rFonts w:ascii="Times New Roman" w:hAnsi="Times New Roman"/>
          <w:sz w:val="26"/>
          <w:szCs w:val="26"/>
        </w:rPr>
        <w:t>е заключение</w:t>
      </w:r>
      <w:r w:rsidRPr="0078485D">
        <w:rPr>
          <w:rFonts w:ascii="Times New Roman" w:hAnsi="Times New Roman"/>
          <w:sz w:val="26"/>
          <w:szCs w:val="26"/>
        </w:rPr>
        <w:t>.</w:t>
      </w:r>
    </w:p>
    <w:p w:rsidR="00F328EA" w:rsidRPr="00AA0B2F" w:rsidRDefault="00F328EA" w:rsidP="000E5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F328EA" w:rsidRPr="0078485D" w:rsidRDefault="00F328EA" w:rsidP="00472F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78485D">
        <w:rPr>
          <w:rFonts w:ascii="Times New Roman" w:hAnsi="Times New Roman"/>
          <w:b/>
          <w:bCs/>
          <w:sz w:val="26"/>
          <w:szCs w:val="26"/>
        </w:rPr>
        <w:t xml:space="preserve">        Цел</w:t>
      </w:r>
      <w:r>
        <w:rPr>
          <w:rFonts w:ascii="Times New Roman" w:hAnsi="Times New Roman"/>
          <w:b/>
          <w:bCs/>
          <w:sz w:val="26"/>
          <w:szCs w:val="26"/>
        </w:rPr>
        <w:t>ь проверки –</w:t>
      </w:r>
      <w:r>
        <w:rPr>
          <w:rFonts w:ascii="Times New Roman" w:hAnsi="Times New Roman"/>
          <w:bCs/>
          <w:sz w:val="26"/>
          <w:szCs w:val="26"/>
        </w:rPr>
        <w:t xml:space="preserve"> устан</w:t>
      </w:r>
      <w:r w:rsidRPr="00AA0B2F"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в</w:t>
      </w:r>
      <w:r w:rsidRPr="00AA0B2F">
        <w:rPr>
          <w:rFonts w:ascii="Times New Roman" w:hAnsi="Times New Roman"/>
          <w:bCs/>
          <w:sz w:val="26"/>
          <w:szCs w:val="26"/>
        </w:rPr>
        <w:t>ление</w:t>
      </w:r>
      <w:r>
        <w:rPr>
          <w:rFonts w:ascii="Times New Roman" w:hAnsi="Times New Roman"/>
          <w:b/>
          <w:bCs/>
          <w:sz w:val="26"/>
          <w:szCs w:val="26"/>
        </w:rPr>
        <w:t>:</w:t>
      </w:r>
    </w:p>
    <w:p w:rsidR="00F328EA" w:rsidRDefault="00F328EA" w:rsidP="00472FDB">
      <w:pPr>
        <w:pStyle w:val="Heading3"/>
        <w:tabs>
          <w:tab w:val="left" w:pos="1080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- </w:t>
      </w:r>
      <w:r w:rsidRPr="00472FDB">
        <w:rPr>
          <w:rFonts w:ascii="Times New Roman" w:hAnsi="Times New Roman"/>
          <w:b w:val="0"/>
          <w:bCs w:val="0"/>
        </w:rPr>
        <w:t>законности степени полноты и достоверности представленной бюджетной отчётности, а также представленных в составе проекта р</w:t>
      </w:r>
      <w:r w:rsidRPr="00472FDB">
        <w:rPr>
          <w:rFonts w:ascii="Times New Roman" w:hAnsi="Times New Roman"/>
          <w:b w:val="0"/>
          <w:bCs w:val="0"/>
        </w:rPr>
        <w:t>е</w:t>
      </w:r>
      <w:r w:rsidRPr="00472FDB">
        <w:rPr>
          <w:rFonts w:ascii="Times New Roman" w:hAnsi="Times New Roman"/>
          <w:b w:val="0"/>
          <w:bCs w:val="0"/>
        </w:rPr>
        <w:t xml:space="preserve">шения Совета народных депутатов </w:t>
      </w:r>
      <w:r>
        <w:rPr>
          <w:rFonts w:ascii="Times New Roman" w:hAnsi="Times New Roman"/>
          <w:b w:val="0"/>
          <w:bCs w:val="0"/>
        </w:rPr>
        <w:t xml:space="preserve">города Покров  </w:t>
      </w:r>
      <w:r w:rsidRPr="00472FDB">
        <w:rPr>
          <w:rFonts w:ascii="Times New Roman" w:hAnsi="Times New Roman"/>
          <w:b w:val="0"/>
          <w:bCs w:val="0"/>
        </w:rPr>
        <w:t>о</w:t>
      </w:r>
      <w:r>
        <w:rPr>
          <w:rFonts w:ascii="Times New Roman" w:hAnsi="Times New Roman"/>
          <w:b w:val="0"/>
          <w:bCs w:val="0"/>
        </w:rPr>
        <w:t>т</w:t>
      </w:r>
      <w:r w:rsidRPr="00472FDB">
        <w:rPr>
          <w:rFonts w:ascii="Times New Roman" w:hAnsi="Times New Roman"/>
          <w:b w:val="0"/>
          <w:bCs w:val="0"/>
        </w:rPr>
        <w:t>чёта об исполн</w:t>
      </w:r>
      <w:r w:rsidRPr="00472FDB">
        <w:rPr>
          <w:rFonts w:ascii="Times New Roman" w:hAnsi="Times New Roman"/>
          <w:b w:val="0"/>
          <w:bCs w:val="0"/>
        </w:rPr>
        <w:t>е</w:t>
      </w:r>
      <w:r w:rsidRPr="00472FDB">
        <w:rPr>
          <w:rFonts w:ascii="Times New Roman" w:hAnsi="Times New Roman"/>
          <w:b w:val="0"/>
          <w:bCs w:val="0"/>
        </w:rPr>
        <w:t>нии местного бюджета, документов и ма</w:t>
      </w:r>
      <w:r>
        <w:rPr>
          <w:rFonts w:ascii="Times New Roman" w:hAnsi="Times New Roman"/>
          <w:b w:val="0"/>
          <w:bCs w:val="0"/>
        </w:rPr>
        <w:t>териалов;</w:t>
      </w:r>
    </w:p>
    <w:p w:rsidR="00F328EA" w:rsidRPr="00472FDB" w:rsidRDefault="00F328EA" w:rsidP="00472FDB">
      <w:pPr>
        <w:pStyle w:val="Heading3"/>
        <w:tabs>
          <w:tab w:val="left" w:pos="1080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 w:val="0"/>
        </w:rPr>
        <w:t>- соответствия</w:t>
      </w:r>
      <w:r w:rsidRPr="00472FDB">
        <w:rPr>
          <w:rFonts w:ascii="Times New Roman" w:hAnsi="Times New Roman"/>
          <w:b w:val="0"/>
          <w:bCs w:val="0"/>
        </w:rPr>
        <w:t xml:space="preserve"> </w:t>
      </w:r>
      <w:r>
        <w:rPr>
          <w:rFonts w:ascii="Times New Roman" w:hAnsi="Times New Roman"/>
          <w:b w:val="0"/>
        </w:rPr>
        <w:t>порядка ведения бюджетного учё</w:t>
      </w:r>
      <w:r w:rsidRPr="00472FDB">
        <w:rPr>
          <w:rFonts w:ascii="Times New Roman" w:hAnsi="Times New Roman"/>
          <w:b w:val="0"/>
        </w:rPr>
        <w:t>та законодател</w:t>
      </w:r>
      <w:r w:rsidRPr="00472FDB">
        <w:rPr>
          <w:rFonts w:ascii="Times New Roman" w:hAnsi="Times New Roman"/>
          <w:b w:val="0"/>
        </w:rPr>
        <w:t>ь</w:t>
      </w:r>
      <w:r w:rsidRPr="00472FDB">
        <w:rPr>
          <w:rFonts w:ascii="Times New Roman" w:hAnsi="Times New Roman"/>
          <w:b w:val="0"/>
        </w:rPr>
        <w:t>ству Российской Федерации;</w:t>
      </w:r>
    </w:p>
    <w:p w:rsidR="00F328EA" w:rsidRPr="00472FDB" w:rsidRDefault="00F328EA" w:rsidP="00472FDB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достоверности бюджетной отчё</w:t>
      </w:r>
      <w:r w:rsidRPr="00472FDB">
        <w:rPr>
          <w:rFonts w:ascii="Times New Roman" w:hAnsi="Times New Roman"/>
          <w:sz w:val="26"/>
          <w:szCs w:val="26"/>
        </w:rPr>
        <w:t>тности главных администраторов бюджетных средств</w:t>
      </w:r>
    </w:p>
    <w:p w:rsidR="00F328EA" w:rsidRPr="00472FDB" w:rsidRDefault="00F328EA" w:rsidP="00472FDB">
      <w:pPr>
        <w:pStyle w:val="Heading3"/>
        <w:tabs>
          <w:tab w:val="left" w:pos="1080"/>
          <w:tab w:val="left" w:pos="1134"/>
        </w:tabs>
        <w:spacing w:before="0" w:after="0"/>
        <w:ind w:firstLine="567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- </w:t>
      </w:r>
      <w:r w:rsidRPr="00472FDB">
        <w:rPr>
          <w:rFonts w:ascii="Times New Roman" w:hAnsi="Times New Roman"/>
          <w:b w:val="0"/>
          <w:bCs w:val="0"/>
        </w:rPr>
        <w:t>соответствия фактического исполнения бюджета его плановым назначениям, уст</w:t>
      </w:r>
      <w:r w:rsidRPr="00472FDB">
        <w:rPr>
          <w:rFonts w:ascii="Times New Roman" w:hAnsi="Times New Roman"/>
          <w:b w:val="0"/>
          <w:bCs w:val="0"/>
        </w:rPr>
        <w:t>а</w:t>
      </w:r>
      <w:r w:rsidRPr="00472FDB">
        <w:rPr>
          <w:rFonts w:ascii="Times New Roman" w:hAnsi="Times New Roman"/>
          <w:b w:val="0"/>
          <w:bCs w:val="0"/>
        </w:rPr>
        <w:t xml:space="preserve">новленным решениями Совета народных депутатов </w:t>
      </w:r>
      <w:r>
        <w:rPr>
          <w:rFonts w:ascii="Times New Roman" w:hAnsi="Times New Roman"/>
          <w:b w:val="0"/>
          <w:bCs w:val="0"/>
        </w:rPr>
        <w:t>города Покров.</w:t>
      </w:r>
    </w:p>
    <w:p w:rsidR="00F328EA" w:rsidRDefault="00F328EA" w:rsidP="00AA0B2F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Проведение оценки</w:t>
      </w:r>
      <w:r w:rsidRPr="00472FDB">
        <w:rPr>
          <w:rFonts w:ascii="Times New Roman" w:hAnsi="Times New Roman"/>
          <w:iCs/>
          <w:sz w:val="26"/>
          <w:szCs w:val="26"/>
        </w:rPr>
        <w:t xml:space="preserve"> эффективности и результативности </w:t>
      </w:r>
      <w:r w:rsidRPr="00472FDB">
        <w:rPr>
          <w:rFonts w:ascii="Times New Roman" w:hAnsi="Times New Roman"/>
          <w:sz w:val="26"/>
          <w:szCs w:val="26"/>
        </w:rPr>
        <w:t>использ</w:t>
      </w:r>
      <w:r w:rsidRPr="00472FDB">
        <w:rPr>
          <w:rFonts w:ascii="Times New Roman" w:hAnsi="Times New Roman"/>
          <w:sz w:val="26"/>
          <w:szCs w:val="26"/>
        </w:rPr>
        <w:t>о</w:t>
      </w:r>
      <w:r w:rsidRPr="00472FDB">
        <w:rPr>
          <w:rFonts w:ascii="Times New Roman" w:hAnsi="Times New Roman"/>
          <w:sz w:val="26"/>
          <w:szCs w:val="26"/>
        </w:rPr>
        <w:t>вания в отчётном году бюджет</w:t>
      </w:r>
      <w:r>
        <w:rPr>
          <w:rFonts w:ascii="Times New Roman" w:hAnsi="Times New Roman"/>
          <w:sz w:val="26"/>
          <w:szCs w:val="26"/>
        </w:rPr>
        <w:t>ных средств, в</w:t>
      </w:r>
      <w:r w:rsidRPr="00472FDB">
        <w:rPr>
          <w:rFonts w:ascii="Times New Roman" w:hAnsi="Times New Roman"/>
          <w:sz w:val="26"/>
          <w:szCs w:val="26"/>
        </w:rPr>
        <w:t>ыработка рекомендаций по повышению эффективности управления муниципальными финан</w:t>
      </w:r>
      <w:r>
        <w:rPr>
          <w:rFonts w:ascii="Times New Roman" w:hAnsi="Times New Roman"/>
          <w:sz w:val="26"/>
          <w:szCs w:val="26"/>
        </w:rPr>
        <w:t xml:space="preserve">сами и муниципальным имуществом, </w:t>
      </w:r>
      <w:r w:rsidRPr="00472FDB">
        <w:rPr>
          <w:rFonts w:ascii="Times New Roman" w:hAnsi="Times New Roman"/>
          <w:sz w:val="26"/>
          <w:szCs w:val="26"/>
        </w:rPr>
        <w:t>подготовка з</w:t>
      </w:r>
      <w:r w:rsidRPr="00472FDB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ключения на годовой отчё</w:t>
      </w:r>
      <w:r w:rsidRPr="00472FDB">
        <w:rPr>
          <w:rFonts w:ascii="Times New Roman" w:hAnsi="Times New Roman"/>
          <w:sz w:val="26"/>
          <w:szCs w:val="26"/>
        </w:rPr>
        <w:t>т об исполнении бюджета.</w:t>
      </w:r>
    </w:p>
    <w:p w:rsidR="00F328EA" w:rsidRPr="00AA0B2F" w:rsidRDefault="00F328EA" w:rsidP="00AA0B2F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F328EA" w:rsidRPr="00472FDB" w:rsidRDefault="00F328EA" w:rsidP="00472FDB">
      <w:pPr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72FDB">
        <w:rPr>
          <w:rFonts w:ascii="Times New Roman" w:hAnsi="Times New Roman"/>
          <w:b/>
          <w:sz w:val="26"/>
          <w:szCs w:val="26"/>
        </w:rPr>
        <w:t xml:space="preserve">Задачами проведения внешней проверки годового </w:t>
      </w:r>
      <w:r>
        <w:rPr>
          <w:rFonts w:ascii="Times New Roman" w:hAnsi="Times New Roman"/>
          <w:b/>
          <w:sz w:val="26"/>
          <w:szCs w:val="26"/>
        </w:rPr>
        <w:t>отчё</w:t>
      </w:r>
      <w:r w:rsidRPr="00472FDB">
        <w:rPr>
          <w:rFonts w:ascii="Times New Roman" w:hAnsi="Times New Roman"/>
          <w:b/>
          <w:sz w:val="26"/>
          <w:szCs w:val="26"/>
        </w:rPr>
        <w:t>та</w:t>
      </w:r>
      <w:r>
        <w:rPr>
          <w:rFonts w:ascii="Times New Roman" w:hAnsi="Times New Roman"/>
          <w:b/>
          <w:sz w:val="26"/>
          <w:szCs w:val="26"/>
        </w:rPr>
        <w:t xml:space="preserve"> я</w:t>
      </w:r>
      <w:r>
        <w:rPr>
          <w:rFonts w:ascii="Times New Roman" w:hAnsi="Times New Roman"/>
          <w:b/>
          <w:sz w:val="26"/>
          <w:szCs w:val="26"/>
        </w:rPr>
        <w:t>в</w:t>
      </w:r>
      <w:r>
        <w:rPr>
          <w:rFonts w:ascii="Times New Roman" w:hAnsi="Times New Roman"/>
          <w:b/>
          <w:sz w:val="26"/>
          <w:szCs w:val="26"/>
        </w:rPr>
        <w:t>ляются</w:t>
      </w:r>
      <w:r w:rsidRPr="00472FDB">
        <w:rPr>
          <w:rFonts w:ascii="Times New Roman" w:hAnsi="Times New Roman"/>
          <w:b/>
          <w:sz w:val="26"/>
          <w:szCs w:val="26"/>
        </w:rPr>
        <w:t>:</w:t>
      </w:r>
    </w:p>
    <w:p w:rsidR="00F328EA" w:rsidRPr="00472FDB" w:rsidRDefault="00F328EA" w:rsidP="00472FD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2FDB">
        <w:rPr>
          <w:rFonts w:ascii="Times New Roman" w:hAnsi="Times New Roman"/>
          <w:sz w:val="26"/>
          <w:szCs w:val="26"/>
        </w:rPr>
        <w:t>проверка соблюдения требований к порядку составле</w:t>
      </w:r>
      <w:r>
        <w:rPr>
          <w:rFonts w:ascii="Times New Roman" w:hAnsi="Times New Roman"/>
          <w:sz w:val="26"/>
          <w:szCs w:val="26"/>
        </w:rPr>
        <w:t>ния и пре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ставления годовой отчё</w:t>
      </w:r>
      <w:r w:rsidRPr="00472FDB">
        <w:rPr>
          <w:rFonts w:ascii="Times New Roman" w:hAnsi="Times New Roman"/>
          <w:sz w:val="26"/>
          <w:szCs w:val="26"/>
        </w:rPr>
        <w:t>тности об исполнении местного бюджета;</w:t>
      </w:r>
    </w:p>
    <w:p w:rsidR="00F328EA" w:rsidRPr="00472FDB" w:rsidRDefault="00F328EA" w:rsidP="00472FD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2FDB">
        <w:rPr>
          <w:rFonts w:ascii="Times New Roman" w:hAnsi="Times New Roman"/>
          <w:sz w:val="26"/>
          <w:szCs w:val="26"/>
        </w:rPr>
        <w:t>выборочная проверка соблюдения требований законодательства по орга</w:t>
      </w:r>
      <w:r>
        <w:rPr>
          <w:rFonts w:ascii="Times New Roman" w:hAnsi="Times New Roman"/>
          <w:sz w:val="26"/>
          <w:szCs w:val="26"/>
        </w:rPr>
        <w:t>низации и ведению бюджетного учё</w:t>
      </w:r>
      <w:r w:rsidRPr="00472FDB">
        <w:rPr>
          <w:rFonts w:ascii="Times New Roman" w:hAnsi="Times New Roman"/>
          <w:sz w:val="26"/>
          <w:szCs w:val="26"/>
        </w:rPr>
        <w:t>та;</w:t>
      </w:r>
    </w:p>
    <w:p w:rsidR="00F328EA" w:rsidRPr="00472FDB" w:rsidRDefault="00F328EA" w:rsidP="00472FD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2FDB">
        <w:rPr>
          <w:rFonts w:ascii="Times New Roman" w:hAnsi="Times New Roman"/>
          <w:sz w:val="26"/>
          <w:szCs w:val="26"/>
        </w:rPr>
        <w:t>проверка и анализ исполнения местного</w:t>
      </w:r>
      <w:r>
        <w:rPr>
          <w:rFonts w:ascii="Times New Roman" w:hAnsi="Times New Roman"/>
          <w:sz w:val="26"/>
          <w:szCs w:val="26"/>
        </w:rPr>
        <w:t xml:space="preserve"> бюджета по данным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дового отчё</w:t>
      </w:r>
      <w:r w:rsidRPr="00472FDB">
        <w:rPr>
          <w:rFonts w:ascii="Times New Roman" w:hAnsi="Times New Roman"/>
          <w:sz w:val="26"/>
          <w:szCs w:val="26"/>
        </w:rPr>
        <w:t>та, выявление на</w:t>
      </w:r>
      <w:r>
        <w:rPr>
          <w:rFonts w:ascii="Times New Roman" w:hAnsi="Times New Roman"/>
          <w:sz w:val="26"/>
          <w:szCs w:val="26"/>
        </w:rPr>
        <w:t>рушений и отклонений в процессе</w:t>
      </w:r>
      <w:r w:rsidRPr="00472FDB">
        <w:rPr>
          <w:rFonts w:ascii="Times New Roman" w:hAnsi="Times New Roman"/>
          <w:sz w:val="26"/>
          <w:szCs w:val="26"/>
        </w:rPr>
        <w:t xml:space="preserve"> форм</w:t>
      </w:r>
      <w:r w:rsidRPr="00472FDB">
        <w:rPr>
          <w:rFonts w:ascii="Times New Roman" w:hAnsi="Times New Roman"/>
          <w:sz w:val="26"/>
          <w:szCs w:val="26"/>
        </w:rPr>
        <w:t>и</w:t>
      </w:r>
      <w:r w:rsidRPr="00472FDB">
        <w:rPr>
          <w:rFonts w:ascii="Times New Roman" w:hAnsi="Times New Roman"/>
          <w:sz w:val="26"/>
          <w:szCs w:val="26"/>
        </w:rPr>
        <w:t>рования и исполнения бюджета, своевременное предупреждение фа</w:t>
      </w:r>
      <w:r w:rsidRPr="00472FDB">
        <w:rPr>
          <w:rFonts w:ascii="Times New Roman" w:hAnsi="Times New Roman"/>
          <w:sz w:val="26"/>
          <w:szCs w:val="26"/>
        </w:rPr>
        <w:t>к</w:t>
      </w:r>
      <w:r w:rsidRPr="00472FDB">
        <w:rPr>
          <w:rFonts w:ascii="Times New Roman" w:hAnsi="Times New Roman"/>
          <w:sz w:val="26"/>
          <w:szCs w:val="26"/>
        </w:rPr>
        <w:t>торов, способных негативно повлиять на реализацию бюджетного пр</w:t>
      </w:r>
      <w:r w:rsidRPr="00472FDB">
        <w:rPr>
          <w:rFonts w:ascii="Times New Roman" w:hAnsi="Times New Roman"/>
          <w:sz w:val="26"/>
          <w:szCs w:val="26"/>
        </w:rPr>
        <w:t>о</w:t>
      </w:r>
      <w:r w:rsidRPr="00472FDB">
        <w:rPr>
          <w:rFonts w:ascii="Times New Roman" w:hAnsi="Times New Roman"/>
          <w:sz w:val="26"/>
          <w:szCs w:val="26"/>
        </w:rPr>
        <w:t>цесса в муниципальном образовании;</w:t>
      </w:r>
    </w:p>
    <w:p w:rsidR="00F328EA" w:rsidRPr="00472FDB" w:rsidRDefault="00F328EA" w:rsidP="00472FDB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2FDB">
        <w:rPr>
          <w:rFonts w:ascii="Times New Roman" w:hAnsi="Times New Roman"/>
          <w:sz w:val="26"/>
          <w:szCs w:val="26"/>
        </w:rPr>
        <w:t>решение прочих контрольных и экспертно-аналитических задач, направленных на совершенствова</w:t>
      </w:r>
      <w:r>
        <w:rPr>
          <w:rFonts w:ascii="Times New Roman" w:hAnsi="Times New Roman"/>
          <w:sz w:val="26"/>
          <w:szCs w:val="26"/>
        </w:rPr>
        <w:t>ние бюджетного процесса в целом;</w:t>
      </w:r>
    </w:p>
    <w:p w:rsidR="00F328EA" w:rsidRDefault="00F328EA" w:rsidP="00472FDB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472FDB">
        <w:rPr>
          <w:rFonts w:ascii="Times New Roman" w:hAnsi="Times New Roman"/>
          <w:sz w:val="26"/>
          <w:szCs w:val="26"/>
        </w:rPr>
        <w:t>определение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72FDB">
        <w:rPr>
          <w:rFonts w:ascii="Times New Roman" w:hAnsi="Times New Roman"/>
          <w:sz w:val="26"/>
          <w:szCs w:val="26"/>
        </w:rPr>
        <w:t>степени выполнения бюджетополучателями план</w:t>
      </w:r>
      <w:r w:rsidRPr="00472FDB">
        <w:rPr>
          <w:rFonts w:ascii="Times New Roman" w:hAnsi="Times New Roman"/>
          <w:sz w:val="26"/>
          <w:szCs w:val="26"/>
        </w:rPr>
        <w:t>о</w:t>
      </w:r>
      <w:r w:rsidRPr="00472FDB">
        <w:rPr>
          <w:rFonts w:ascii="Times New Roman" w:hAnsi="Times New Roman"/>
          <w:sz w:val="26"/>
          <w:szCs w:val="26"/>
        </w:rPr>
        <w:t>вых заданий по пре</w:t>
      </w:r>
      <w:r>
        <w:rPr>
          <w:rFonts w:ascii="Times New Roman" w:hAnsi="Times New Roman"/>
          <w:sz w:val="26"/>
          <w:szCs w:val="26"/>
        </w:rPr>
        <w:t>доставлению муниципальных услуг.</w:t>
      </w:r>
    </w:p>
    <w:p w:rsidR="00F328EA" w:rsidRPr="00AA0B2F" w:rsidRDefault="00F328EA" w:rsidP="00472FDB">
      <w:pPr>
        <w:shd w:val="clear" w:color="auto" w:fill="FFFFFF"/>
        <w:tabs>
          <w:tab w:val="left" w:pos="108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8"/>
          <w:szCs w:val="8"/>
        </w:rPr>
      </w:pPr>
    </w:p>
    <w:p w:rsidR="00F328EA" w:rsidRPr="0078485D" w:rsidRDefault="00F328EA" w:rsidP="0084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78485D">
        <w:rPr>
          <w:rFonts w:ascii="Times New Roman" w:hAnsi="Times New Roman"/>
          <w:b/>
          <w:bCs/>
          <w:sz w:val="26"/>
          <w:szCs w:val="26"/>
        </w:rPr>
        <w:t xml:space="preserve">         Предмет внешней проверки:</w:t>
      </w:r>
    </w:p>
    <w:p w:rsidR="00F328EA" w:rsidRPr="00981C57" w:rsidRDefault="00F328EA" w:rsidP="00981C57">
      <w:pPr>
        <w:pStyle w:val="ConsNormal"/>
        <w:tabs>
          <w:tab w:val="left" w:pos="1080"/>
          <w:tab w:val="left" w:pos="1260"/>
        </w:tabs>
        <w:suppressAutoHyphens/>
        <w:autoSpaceDE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81C57">
        <w:rPr>
          <w:rFonts w:ascii="Times New Roman" w:hAnsi="Times New Roman"/>
          <w:sz w:val="26"/>
          <w:szCs w:val="26"/>
        </w:rPr>
        <w:t>годовой отчёт об исполнении бюджета за отчётный финансовый год;</w:t>
      </w:r>
    </w:p>
    <w:p w:rsidR="00F328EA" w:rsidRDefault="00F328EA" w:rsidP="00981C57">
      <w:pPr>
        <w:pStyle w:val="ConsNormal"/>
        <w:tabs>
          <w:tab w:val="left" w:pos="1080"/>
          <w:tab w:val="left" w:pos="1260"/>
        </w:tabs>
        <w:suppressAutoHyphens/>
        <w:autoSpaceDE w:val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81C57">
        <w:rPr>
          <w:rFonts w:ascii="Times New Roman" w:hAnsi="Times New Roman"/>
          <w:sz w:val="26"/>
          <w:szCs w:val="26"/>
        </w:rPr>
        <w:t>годовая бухгалтерская и бюджетная отчётность главных распорядителей бюджетных средств, главных администраторы доходов бюджета, главных</w:t>
      </w:r>
    </w:p>
    <w:p w:rsidR="00F328EA" w:rsidRDefault="00F328EA" w:rsidP="00981C57">
      <w:pPr>
        <w:pStyle w:val="ConsNormal"/>
        <w:tabs>
          <w:tab w:val="left" w:pos="1080"/>
          <w:tab w:val="left" w:pos="1260"/>
        </w:tabs>
        <w:suppressAutoHyphens/>
        <w:autoSpaceDE w:val="0"/>
        <w:ind w:firstLine="567"/>
        <w:rPr>
          <w:rFonts w:ascii="Times New Roman" w:hAnsi="Times New Roman"/>
          <w:sz w:val="26"/>
          <w:szCs w:val="26"/>
        </w:rPr>
      </w:pPr>
    </w:p>
    <w:p w:rsidR="00F328EA" w:rsidRPr="00981C57" w:rsidRDefault="00F328EA" w:rsidP="00981C57">
      <w:pPr>
        <w:pStyle w:val="ConsNormal"/>
        <w:tabs>
          <w:tab w:val="left" w:pos="1080"/>
          <w:tab w:val="left" w:pos="1260"/>
        </w:tabs>
        <w:suppressAutoHyphens/>
        <w:autoSpaceDE w:val="0"/>
        <w:ind w:firstLine="567"/>
        <w:rPr>
          <w:rFonts w:ascii="Times New Roman" w:hAnsi="Times New Roman"/>
          <w:sz w:val="26"/>
          <w:szCs w:val="26"/>
        </w:rPr>
      </w:pPr>
      <w:r w:rsidRPr="00981C57">
        <w:rPr>
          <w:rFonts w:ascii="Times New Roman" w:hAnsi="Times New Roman"/>
          <w:sz w:val="26"/>
          <w:szCs w:val="26"/>
        </w:rPr>
        <w:t xml:space="preserve"> администраторов источников финансирования дефицита бюджета (ГАБС)</w:t>
      </w:r>
      <w:r>
        <w:rPr>
          <w:rFonts w:ascii="Times New Roman" w:hAnsi="Times New Roman"/>
          <w:sz w:val="26"/>
          <w:szCs w:val="26"/>
        </w:rPr>
        <w:t xml:space="preserve">, </w:t>
      </w:r>
      <w:r w:rsidRPr="00981C57">
        <w:rPr>
          <w:rFonts w:ascii="Times New Roman" w:hAnsi="Times New Roman"/>
          <w:sz w:val="26"/>
          <w:szCs w:val="26"/>
        </w:rPr>
        <w:t>дополнительные материалы, документы и пояснения к ним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F328EA" w:rsidRPr="00BD45A8" w:rsidRDefault="00F328EA" w:rsidP="00CE77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36740">
        <w:rPr>
          <w:rFonts w:ascii="Times New Roman" w:hAnsi="Times New Roman"/>
          <w:b/>
          <w:bCs/>
          <w:sz w:val="26"/>
          <w:szCs w:val="26"/>
        </w:rPr>
        <w:t xml:space="preserve">Объекты внешней проверки: </w:t>
      </w:r>
      <w:r w:rsidRPr="00BD45A8">
        <w:rPr>
          <w:rFonts w:ascii="Times New Roman" w:hAnsi="Times New Roman"/>
          <w:sz w:val="26"/>
          <w:szCs w:val="26"/>
        </w:rPr>
        <w:t>администрация города Покров, С</w:t>
      </w:r>
      <w:r w:rsidRPr="00BD45A8">
        <w:rPr>
          <w:rFonts w:ascii="Times New Roman" w:hAnsi="Times New Roman"/>
          <w:sz w:val="26"/>
          <w:szCs w:val="26"/>
        </w:rPr>
        <w:t>о</w:t>
      </w:r>
      <w:r w:rsidRPr="00BD45A8">
        <w:rPr>
          <w:rFonts w:ascii="Times New Roman" w:hAnsi="Times New Roman"/>
          <w:sz w:val="26"/>
          <w:szCs w:val="26"/>
        </w:rPr>
        <w:t>вет народных  депутатов города Покров, муниципальное казенное  у</w:t>
      </w:r>
      <w:r w:rsidRPr="00BD45A8">
        <w:rPr>
          <w:rFonts w:ascii="Times New Roman" w:hAnsi="Times New Roman"/>
          <w:sz w:val="26"/>
          <w:szCs w:val="26"/>
        </w:rPr>
        <w:t>ч</w:t>
      </w:r>
      <w:r w:rsidRPr="00BD45A8">
        <w:rPr>
          <w:rFonts w:ascii="Times New Roman" w:hAnsi="Times New Roman"/>
          <w:sz w:val="26"/>
          <w:szCs w:val="26"/>
        </w:rPr>
        <w:t>реждение города Покров «Центр  муниципальных услуг» (далее МКУ «ЦМУ»).</w:t>
      </w:r>
    </w:p>
    <w:p w:rsidR="00F328EA" w:rsidRDefault="00F328EA" w:rsidP="00CE77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b/>
          <w:bCs/>
          <w:sz w:val="26"/>
          <w:szCs w:val="26"/>
        </w:rPr>
        <w:t xml:space="preserve">Исполнитель: </w:t>
      </w:r>
      <w:r>
        <w:rPr>
          <w:rFonts w:ascii="Times New Roman" w:hAnsi="Times New Roman"/>
          <w:bCs/>
          <w:sz w:val="26"/>
          <w:szCs w:val="26"/>
        </w:rPr>
        <w:t xml:space="preserve">аудитор </w:t>
      </w:r>
      <w:r w:rsidRPr="0078485D">
        <w:rPr>
          <w:rFonts w:ascii="Times New Roman" w:hAnsi="Times New Roman"/>
          <w:sz w:val="26"/>
          <w:szCs w:val="26"/>
        </w:rPr>
        <w:t>контрольно – счетного органа Петуши</w:t>
      </w:r>
      <w:r w:rsidRPr="0078485D">
        <w:rPr>
          <w:rFonts w:ascii="Times New Roman" w:hAnsi="Times New Roman"/>
          <w:sz w:val="26"/>
          <w:szCs w:val="26"/>
        </w:rPr>
        <w:t>н</w:t>
      </w:r>
      <w:r w:rsidRPr="0078485D">
        <w:rPr>
          <w:rFonts w:ascii="Times New Roman" w:hAnsi="Times New Roman"/>
          <w:sz w:val="26"/>
          <w:szCs w:val="26"/>
        </w:rPr>
        <w:t xml:space="preserve">ского районного  - </w:t>
      </w:r>
      <w:r>
        <w:rPr>
          <w:rFonts w:ascii="Times New Roman" w:hAnsi="Times New Roman"/>
          <w:sz w:val="26"/>
          <w:szCs w:val="26"/>
        </w:rPr>
        <w:t>Кулакова В.В.</w:t>
      </w:r>
    </w:p>
    <w:p w:rsidR="00F328EA" w:rsidRPr="00CE77A0" w:rsidRDefault="00F328EA" w:rsidP="00CE77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b/>
          <w:bCs/>
          <w:sz w:val="26"/>
          <w:szCs w:val="26"/>
        </w:rPr>
        <w:t xml:space="preserve">Срок проведения экспертно-аналитического мероприятия:   </w:t>
      </w:r>
      <w:r>
        <w:rPr>
          <w:rFonts w:ascii="Times New Roman" w:hAnsi="Times New Roman"/>
          <w:bCs/>
          <w:sz w:val="26"/>
          <w:szCs w:val="26"/>
        </w:rPr>
        <w:t>27.04.2018- 24.05.2018</w:t>
      </w:r>
    </w:p>
    <w:p w:rsidR="00F328EA" w:rsidRPr="0078485D" w:rsidRDefault="00F328EA" w:rsidP="00D37827">
      <w:pPr>
        <w:pStyle w:val="BodyText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78485D">
        <w:rPr>
          <w:sz w:val="26"/>
          <w:szCs w:val="26"/>
        </w:rPr>
        <w:t>В ходе внешней проверки проанализированы нормативные правовые акты, регулирующие бюджетный процесс в муниципальном образовании, в том числе по формированию и исполнению местного бюджета в анализируемом периоде, а также бюджетная отчетность главных администраторов бюджетных средств (далее ГАБС).</w:t>
      </w:r>
    </w:p>
    <w:p w:rsidR="00F328EA" w:rsidRPr="0078485D" w:rsidRDefault="00F328EA" w:rsidP="0078485D">
      <w:pPr>
        <w:pStyle w:val="BodyText"/>
        <w:tabs>
          <w:tab w:val="left" w:pos="0"/>
        </w:tabs>
        <w:spacing w:after="0"/>
        <w:jc w:val="both"/>
        <w:rPr>
          <w:sz w:val="26"/>
          <w:szCs w:val="26"/>
        </w:rPr>
      </w:pPr>
    </w:p>
    <w:p w:rsidR="00F328EA" w:rsidRPr="005A1216" w:rsidRDefault="00F328EA" w:rsidP="008E7CDC">
      <w:pPr>
        <w:pStyle w:val="BodyText"/>
        <w:numPr>
          <w:ilvl w:val="0"/>
          <w:numId w:val="17"/>
        </w:numPr>
        <w:tabs>
          <w:tab w:val="left" w:pos="0"/>
        </w:tabs>
        <w:spacing w:after="0"/>
        <w:jc w:val="center"/>
        <w:rPr>
          <w:sz w:val="26"/>
          <w:szCs w:val="26"/>
        </w:rPr>
      </w:pPr>
      <w:r w:rsidRPr="005A1216">
        <w:rPr>
          <w:b/>
          <w:sz w:val="26"/>
          <w:szCs w:val="26"/>
        </w:rPr>
        <w:t>Внешняя проверка годового отчета об исполнении бюджета</w:t>
      </w:r>
    </w:p>
    <w:p w:rsidR="00F328EA" w:rsidRPr="005A1216" w:rsidRDefault="00F328EA" w:rsidP="004D2325">
      <w:pPr>
        <w:pStyle w:val="BodyText"/>
        <w:tabs>
          <w:tab w:val="left" w:pos="126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города Покров</w:t>
      </w:r>
      <w:r w:rsidRPr="005A1216">
        <w:rPr>
          <w:b/>
          <w:sz w:val="26"/>
          <w:szCs w:val="26"/>
        </w:rPr>
        <w:t xml:space="preserve">  за 2017 год</w:t>
      </w:r>
    </w:p>
    <w:p w:rsidR="00F328EA" w:rsidRPr="009F68AD" w:rsidRDefault="00F328EA" w:rsidP="002D21F9">
      <w:pPr>
        <w:pStyle w:val="ListParagraph"/>
        <w:numPr>
          <w:ilvl w:val="1"/>
          <w:numId w:val="17"/>
        </w:numPr>
        <w:tabs>
          <w:tab w:val="left" w:pos="1260"/>
        </w:tabs>
        <w:spacing w:before="2"/>
        <w:ind w:left="0" w:firstLine="567"/>
        <w:jc w:val="both"/>
        <w:rPr>
          <w:sz w:val="26"/>
          <w:szCs w:val="26"/>
        </w:rPr>
      </w:pPr>
      <w:r w:rsidRPr="009F68AD">
        <w:rPr>
          <w:sz w:val="26"/>
          <w:szCs w:val="26"/>
        </w:rPr>
        <w:t>Отчет о результатах проведения внешней проверки годов</w:t>
      </w:r>
      <w:r w:rsidRPr="009F68AD">
        <w:rPr>
          <w:sz w:val="26"/>
          <w:szCs w:val="26"/>
        </w:rPr>
        <w:t>о</w:t>
      </w:r>
      <w:r w:rsidRPr="009F68AD">
        <w:rPr>
          <w:sz w:val="26"/>
          <w:szCs w:val="26"/>
        </w:rPr>
        <w:t>го отчета об исполнении бюджета города Покров за 2017 год подгото</w:t>
      </w:r>
      <w:r w:rsidRPr="009F68AD">
        <w:rPr>
          <w:sz w:val="26"/>
          <w:szCs w:val="26"/>
        </w:rPr>
        <w:t>в</w:t>
      </w:r>
      <w:r w:rsidRPr="009F68AD">
        <w:rPr>
          <w:sz w:val="26"/>
          <w:szCs w:val="26"/>
        </w:rPr>
        <w:t>лен на основе годовой бюджетной отчетности, сформированной по д</w:t>
      </w:r>
      <w:r w:rsidRPr="009F68AD">
        <w:rPr>
          <w:sz w:val="26"/>
          <w:szCs w:val="26"/>
        </w:rPr>
        <w:t>о</w:t>
      </w:r>
      <w:r w:rsidRPr="009F68AD">
        <w:rPr>
          <w:sz w:val="26"/>
          <w:szCs w:val="26"/>
        </w:rPr>
        <w:t>ходам - отделом экономического анализа и налоговой политики адм</w:t>
      </w:r>
      <w:r w:rsidRPr="009F68AD">
        <w:rPr>
          <w:sz w:val="26"/>
          <w:szCs w:val="26"/>
        </w:rPr>
        <w:t>и</w:t>
      </w:r>
      <w:r w:rsidRPr="009F68AD">
        <w:rPr>
          <w:sz w:val="26"/>
          <w:szCs w:val="26"/>
        </w:rPr>
        <w:t xml:space="preserve">нистрации города Покров, по расходам - финансовым отделом МКУ «ЦМУ». </w:t>
      </w:r>
    </w:p>
    <w:p w:rsidR="00F328EA" w:rsidRPr="00743D1A" w:rsidRDefault="00F328EA" w:rsidP="002D21F9">
      <w:pPr>
        <w:pStyle w:val="BodyText"/>
        <w:numPr>
          <w:ilvl w:val="1"/>
          <w:numId w:val="17"/>
        </w:numPr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743D1A">
        <w:rPr>
          <w:sz w:val="26"/>
          <w:szCs w:val="26"/>
        </w:rPr>
        <w:t>В МО «Город Покров» утверждены меры по реализации решения Совета народных депутатов от 23.11.2016 «О бюджете МО «Город Покров» на 2017 год и плановый период 2018-2019 годов» (постановлением главы  администрации   от 20.01.2017 №22</w:t>
      </w:r>
      <w:r w:rsidRPr="00743D1A">
        <w:rPr>
          <w:rStyle w:val="FootnoteReference"/>
          <w:sz w:val="26"/>
          <w:szCs w:val="26"/>
        </w:rPr>
        <w:footnoteReference w:id="4"/>
      </w:r>
      <w:r w:rsidRPr="00743D1A">
        <w:rPr>
          <w:sz w:val="26"/>
          <w:szCs w:val="26"/>
        </w:rPr>
        <w:t>).</w:t>
      </w:r>
      <w:r w:rsidRPr="00743D1A">
        <w:rPr>
          <w:sz w:val="26"/>
          <w:szCs w:val="26"/>
        </w:rPr>
        <w:tab/>
      </w:r>
      <w:r w:rsidRPr="00743D1A">
        <w:rPr>
          <w:sz w:val="26"/>
          <w:szCs w:val="26"/>
        </w:rPr>
        <w:tab/>
      </w:r>
    </w:p>
    <w:p w:rsidR="00F328EA" w:rsidRPr="00430CFC" w:rsidRDefault="00F328EA" w:rsidP="002D21F9">
      <w:pPr>
        <w:pStyle w:val="BodyText"/>
        <w:numPr>
          <w:ilvl w:val="1"/>
          <w:numId w:val="17"/>
        </w:numPr>
        <w:tabs>
          <w:tab w:val="left" w:pos="709"/>
        </w:tabs>
        <w:spacing w:after="0"/>
        <w:ind w:left="0" w:firstLine="567"/>
        <w:jc w:val="both"/>
        <w:rPr>
          <w:sz w:val="26"/>
          <w:szCs w:val="26"/>
        </w:rPr>
      </w:pPr>
      <w:r w:rsidRPr="00430CFC">
        <w:rPr>
          <w:sz w:val="26"/>
          <w:szCs w:val="26"/>
        </w:rPr>
        <w:t>Совет</w:t>
      </w:r>
      <w:r>
        <w:rPr>
          <w:sz w:val="26"/>
          <w:szCs w:val="26"/>
        </w:rPr>
        <w:t>ом</w:t>
      </w:r>
      <w:r w:rsidRPr="00430CFC">
        <w:rPr>
          <w:sz w:val="26"/>
          <w:szCs w:val="26"/>
        </w:rPr>
        <w:t xml:space="preserve"> народных депутатов  </w:t>
      </w:r>
      <w:r>
        <w:rPr>
          <w:sz w:val="26"/>
          <w:szCs w:val="26"/>
        </w:rPr>
        <w:t xml:space="preserve">города Покров </w:t>
      </w:r>
      <w:r w:rsidRPr="00430CFC">
        <w:rPr>
          <w:sz w:val="26"/>
          <w:szCs w:val="26"/>
        </w:rPr>
        <w:t xml:space="preserve"> принят  </w:t>
      </w:r>
      <w:r>
        <w:rPr>
          <w:sz w:val="26"/>
          <w:szCs w:val="26"/>
        </w:rPr>
        <w:t>Порядок проведения внешней проверки годового отчета об исполнении бюджета МО «Город Покров»</w:t>
      </w:r>
      <w:r w:rsidRPr="00430CFC">
        <w:rPr>
          <w:sz w:val="26"/>
          <w:szCs w:val="26"/>
        </w:rPr>
        <w:t>, утвержденн</w:t>
      </w:r>
      <w:r>
        <w:rPr>
          <w:sz w:val="26"/>
          <w:szCs w:val="26"/>
        </w:rPr>
        <w:t>ый</w:t>
      </w:r>
      <w:r w:rsidRPr="00430CFC">
        <w:rPr>
          <w:sz w:val="26"/>
          <w:szCs w:val="26"/>
        </w:rPr>
        <w:t xml:space="preserve"> решением от </w:t>
      </w:r>
      <w:r>
        <w:rPr>
          <w:sz w:val="26"/>
          <w:szCs w:val="26"/>
        </w:rPr>
        <w:t xml:space="preserve">17.06.2016 </w:t>
      </w:r>
      <w:r w:rsidRPr="00430CFC">
        <w:rPr>
          <w:sz w:val="26"/>
          <w:szCs w:val="26"/>
        </w:rPr>
        <w:t xml:space="preserve"> №</w:t>
      </w:r>
      <w:r>
        <w:rPr>
          <w:sz w:val="26"/>
          <w:szCs w:val="26"/>
        </w:rPr>
        <w:t>108</w:t>
      </w:r>
      <w:r w:rsidRPr="00430CFC">
        <w:rPr>
          <w:sz w:val="26"/>
          <w:szCs w:val="26"/>
        </w:rPr>
        <w:t>/</w:t>
      </w:r>
      <w:r>
        <w:rPr>
          <w:sz w:val="26"/>
          <w:szCs w:val="26"/>
        </w:rPr>
        <w:t>11</w:t>
      </w:r>
      <w:r>
        <w:rPr>
          <w:rStyle w:val="FootnoteReference"/>
          <w:sz w:val="26"/>
          <w:szCs w:val="26"/>
        </w:rPr>
        <w:footnoteReference w:id="5"/>
      </w:r>
      <w:r w:rsidRPr="00430CFC">
        <w:rPr>
          <w:sz w:val="26"/>
          <w:szCs w:val="26"/>
        </w:rPr>
        <w:t>, что соответствует п.2 ст.264.4 БК РФ.</w:t>
      </w:r>
    </w:p>
    <w:p w:rsidR="00F328EA" w:rsidRDefault="00F328EA" w:rsidP="002D21F9">
      <w:pPr>
        <w:pStyle w:val="ListParagraph"/>
        <w:numPr>
          <w:ilvl w:val="1"/>
          <w:numId w:val="18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</w:t>
      </w:r>
      <w:r w:rsidRPr="008D6169">
        <w:rPr>
          <w:sz w:val="26"/>
          <w:szCs w:val="26"/>
        </w:rPr>
        <w:t xml:space="preserve"> СНД </w:t>
      </w:r>
      <w:r>
        <w:rPr>
          <w:sz w:val="26"/>
          <w:szCs w:val="26"/>
        </w:rPr>
        <w:t xml:space="preserve">города Покров </w:t>
      </w:r>
      <w:r w:rsidRPr="008D6169">
        <w:rPr>
          <w:sz w:val="26"/>
          <w:szCs w:val="26"/>
        </w:rPr>
        <w:t xml:space="preserve">  от </w:t>
      </w:r>
      <w:r>
        <w:rPr>
          <w:sz w:val="26"/>
          <w:szCs w:val="26"/>
        </w:rPr>
        <w:t>23</w:t>
      </w:r>
      <w:r w:rsidRPr="008D6169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8D6169">
        <w:rPr>
          <w:sz w:val="26"/>
          <w:szCs w:val="26"/>
        </w:rPr>
        <w:t>.2016 №</w:t>
      </w:r>
      <w:r>
        <w:rPr>
          <w:sz w:val="26"/>
          <w:szCs w:val="26"/>
        </w:rPr>
        <w:t>133</w:t>
      </w:r>
      <w:r w:rsidRPr="008D6169">
        <w:rPr>
          <w:sz w:val="26"/>
          <w:szCs w:val="26"/>
        </w:rPr>
        <w:t>/1</w:t>
      </w:r>
      <w:r>
        <w:rPr>
          <w:sz w:val="26"/>
          <w:szCs w:val="26"/>
        </w:rPr>
        <w:t xml:space="preserve">6 </w:t>
      </w:r>
      <w:r w:rsidRPr="008D6169">
        <w:rPr>
          <w:sz w:val="26"/>
          <w:szCs w:val="26"/>
        </w:rPr>
        <w:t xml:space="preserve">о бюджете </w:t>
      </w:r>
      <w:r>
        <w:rPr>
          <w:sz w:val="26"/>
          <w:szCs w:val="26"/>
        </w:rPr>
        <w:t xml:space="preserve"> на 2017 год и плановый период 2018-2019 годов, установл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ны главные администраторы бюдже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ных средств:</w:t>
      </w:r>
    </w:p>
    <w:p w:rsidR="00F328EA" w:rsidRPr="0078369D" w:rsidRDefault="00F328EA" w:rsidP="002D21F9">
      <w:pPr>
        <w:tabs>
          <w:tab w:val="left" w:pos="2552"/>
          <w:tab w:val="left" w:pos="4111"/>
          <w:tab w:val="left" w:pos="4536"/>
          <w:tab w:val="left" w:pos="5103"/>
          <w:tab w:val="left" w:pos="5387"/>
          <w:tab w:val="left" w:pos="5529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napToGrid w:val="0"/>
          <w:color w:val="000000"/>
          <w:sz w:val="26"/>
          <w:szCs w:val="26"/>
        </w:rPr>
      </w:pPr>
      <w:r w:rsidRPr="0078369D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 xml:space="preserve"> по доходам </w:t>
      </w:r>
      <w:r w:rsidRPr="0078369D">
        <w:rPr>
          <w:rFonts w:ascii="Times New Roman" w:hAnsi="Times New Roman"/>
          <w:sz w:val="26"/>
          <w:szCs w:val="26"/>
        </w:rPr>
        <w:t>приложением №1</w:t>
      </w:r>
      <w:r>
        <w:rPr>
          <w:rStyle w:val="FootnoteReference"/>
          <w:rFonts w:ascii="Times New Roman" w:hAnsi="Times New Roman"/>
          <w:sz w:val="26"/>
          <w:szCs w:val="26"/>
        </w:rPr>
        <w:footnoteReference w:id="6"/>
      </w:r>
      <w:r w:rsidRPr="0078369D">
        <w:rPr>
          <w:rFonts w:ascii="Times New Roman" w:hAnsi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napToGrid w:val="0"/>
          <w:color w:val="000000"/>
          <w:sz w:val="26"/>
          <w:szCs w:val="26"/>
        </w:rPr>
        <w:t>- администрация город Покров (код -703);</w:t>
      </w:r>
    </w:p>
    <w:p w:rsidR="00F328EA" w:rsidRPr="008D6169" w:rsidRDefault="00F328EA" w:rsidP="002D21F9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Pr="008D6169">
        <w:rPr>
          <w:sz w:val="26"/>
          <w:szCs w:val="26"/>
        </w:rPr>
        <w:t xml:space="preserve"> </w:t>
      </w:r>
      <w:r>
        <w:rPr>
          <w:sz w:val="26"/>
          <w:szCs w:val="26"/>
        </w:rPr>
        <w:t>по расходам приложением №10</w:t>
      </w:r>
      <w:r>
        <w:rPr>
          <w:rStyle w:val="FootnoteReference"/>
          <w:sz w:val="26"/>
          <w:szCs w:val="26"/>
        </w:rPr>
        <w:footnoteReference w:id="7"/>
      </w:r>
      <w:r>
        <w:rPr>
          <w:sz w:val="26"/>
          <w:szCs w:val="26"/>
        </w:rPr>
        <w:t xml:space="preserve"> - администрация город Покров (код -703). </w:t>
      </w:r>
    </w:p>
    <w:p w:rsidR="00F328EA" w:rsidRPr="009E6E7B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1.5. </w:t>
      </w:r>
      <w:r w:rsidRPr="005A1216">
        <w:rPr>
          <w:rFonts w:ascii="Times New Roman" w:hAnsi="Times New Roman"/>
          <w:sz w:val="26"/>
          <w:szCs w:val="26"/>
        </w:rPr>
        <w:t>Структура  проекта решения об исполнени</w:t>
      </w:r>
      <w:r>
        <w:rPr>
          <w:rFonts w:ascii="Times New Roman" w:hAnsi="Times New Roman"/>
          <w:sz w:val="26"/>
          <w:szCs w:val="26"/>
        </w:rPr>
        <w:t>и</w:t>
      </w:r>
      <w:r w:rsidRPr="005A1216">
        <w:rPr>
          <w:rFonts w:ascii="Times New Roman" w:hAnsi="Times New Roman"/>
          <w:sz w:val="26"/>
          <w:szCs w:val="26"/>
        </w:rPr>
        <w:t xml:space="preserve"> бюджета за 2017 год  соответствует требованиям ст. 264.6  БК РФ</w:t>
      </w:r>
      <w:r>
        <w:rPr>
          <w:rFonts w:ascii="Times New Roman" w:hAnsi="Times New Roman"/>
          <w:sz w:val="26"/>
          <w:szCs w:val="26"/>
        </w:rPr>
        <w:t>.</w:t>
      </w:r>
    </w:p>
    <w:p w:rsidR="00F328EA" w:rsidRPr="005A1216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216">
        <w:rPr>
          <w:rFonts w:ascii="Times New Roman" w:hAnsi="Times New Roman"/>
          <w:sz w:val="26"/>
          <w:szCs w:val="26"/>
        </w:rPr>
        <w:t>Приложения к решению об исполнении бюджета МО «</w:t>
      </w:r>
      <w:r>
        <w:rPr>
          <w:rFonts w:ascii="Times New Roman" w:hAnsi="Times New Roman"/>
          <w:sz w:val="26"/>
          <w:szCs w:val="26"/>
        </w:rPr>
        <w:t>Город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кров</w:t>
      </w:r>
      <w:r w:rsidRPr="005A1216">
        <w:rPr>
          <w:rFonts w:ascii="Times New Roman" w:hAnsi="Times New Roman"/>
          <w:sz w:val="26"/>
          <w:szCs w:val="26"/>
        </w:rPr>
        <w:t>» так же  соо</w:t>
      </w:r>
      <w:r w:rsidRPr="005A1216">
        <w:rPr>
          <w:rFonts w:ascii="Times New Roman" w:hAnsi="Times New Roman"/>
          <w:sz w:val="26"/>
          <w:szCs w:val="26"/>
        </w:rPr>
        <w:t>т</w:t>
      </w:r>
      <w:r w:rsidRPr="005A1216">
        <w:rPr>
          <w:rFonts w:ascii="Times New Roman" w:hAnsi="Times New Roman"/>
          <w:sz w:val="26"/>
          <w:szCs w:val="26"/>
        </w:rPr>
        <w:t>ветству</w:t>
      </w:r>
      <w:r>
        <w:rPr>
          <w:rFonts w:ascii="Times New Roman" w:hAnsi="Times New Roman"/>
          <w:sz w:val="26"/>
          <w:szCs w:val="26"/>
        </w:rPr>
        <w:t>ю</w:t>
      </w:r>
      <w:r w:rsidRPr="005A1216">
        <w:rPr>
          <w:rFonts w:ascii="Times New Roman" w:hAnsi="Times New Roman"/>
          <w:sz w:val="26"/>
          <w:szCs w:val="26"/>
        </w:rPr>
        <w:t xml:space="preserve">т требованиям данной статьи. </w:t>
      </w:r>
      <w:r w:rsidRPr="005A1216">
        <w:rPr>
          <w:rFonts w:ascii="Times New Roman" w:hAnsi="Times New Roman" w:cs="Times New Roman"/>
          <w:sz w:val="26"/>
          <w:szCs w:val="26"/>
        </w:rPr>
        <w:t>Отдельными приложениями к решению об исполнении бюджета за отчетный фина</w:t>
      </w:r>
      <w:r w:rsidRPr="005A1216">
        <w:rPr>
          <w:rFonts w:ascii="Times New Roman" w:hAnsi="Times New Roman" w:cs="Times New Roman"/>
          <w:sz w:val="26"/>
          <w:szCs w:val="26"/>
        </w:rPr>
        <w:t>н</w:t>
      </w:r>
      <w:r w:rsidRPr="005A1216">
        <w:rPr>
          <w:rFonts w:ascii="Times New Roman" w:hAnsi="Times New Roman" w:cs="Times New Roman"/>
          <w:sz w:val="26"/>
          <w:szCs w:val="26"/>
        </w:rPr>
        <w:t>совый год утверждаются показатели: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1216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приложением №1 «Общий объем доходов бюджета МО «Город Покров» за 2017 год»</w:t>
      </w:r>
      <w:r w:rsidRPr="005A1216">
        <w:rPr>
          <w:rFonts w:ascii="Times New Roman" w:hAnsi="Times New Roman"/>
          <w:sz w:val="26"/>
          <w:szCs w:val="26"/>
          <w:lang w:eastAsia="ru-RU"/>
        </w:rPr>
        <w:t>;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1216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приложением №2 «</w:t>
      </w:r>
      <w:r w:rsidRPr="00E24193">
        <w:rPr>
          <w:rFonts w:ascii="Times New Roman" w:hAnsi="Times New Roman"/>
          <w:sz w:val="26"/>
          <w:szCs w:val="26"/>
          <w:lang w:eastAsia="ru-RU"/>
        </w:rPr>
        <w:t>Распределение расходов бюджета муниц</w:t>
      </w:r>
      <w:r w:rsidRPr="00E24193">
        <w:rPr>
          <w:rFonts w:ascii="Times New Roman" w:hAnsi="Times New Roman"/>
          <w:sz w:val="26"/>
          <w:szCs w:val="26"/>
          <w:lang w:eastAsia="ru-RU"/>
        </w:rPr>
        <w:t>и</w:t>
      </w:r>
      <w:r w:rsidRPr="00E24193">
        <w:rPr>
          <w:rFonts w:ascii="Times New Roman" w:hAnsi="Times New Roman"/>
          <w:sz w:val="26"/>
          <w:szCs w:val="26"/>
          <w:lang w:eastAsia="ru-RU"/>
        </w:rPr>
        <w:t xml:space="preserve">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E24193">
        <w:rPr>
          <w:rFonts w:ascii="Times New Roman" w:hAnsi="Times New Roman"/>
          <w:sz w:val="26"/>
          <w:szCs w:val="26"/>
          <w:lang w:eastAsia="ru-RU"/>
        </w:rPr>
        <w:t>Город Покров</w:t>
      </w:r>
      <w:r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Pr="00E24193">
        <w:rPr>
          <w:rFonts w:ascii="Times New Roman" w:hAnsi="Times New Roman"/>
          <w:sz w:val="26"/>
          <w:szCs w:val="26"/>
          <w:lang w:eastAsia="ru-RU"/>
        </w:rPr>
        <w:t>за 2017 год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5A1216">
        <w:rPr>
          <w:rFonts w:ascii="Times New Roman" w:hAnsi="Times New Roman"/>
          <w:sz w:val="26"/>
          <w:szCs w:val="26"/>
          <w:lang w:eastAsia="ru-RU"/>
        </w:rPr>
        <w:t>;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1216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приложением №3 </w:t>
      </w:r>
      <w:r w:rsidRPr="005A121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E24193">
        <w:rPr>
          <w:rFonts w:ascii="Times New Roman" w:hAnsi="Times New Roman"/>
          <w:sz w:val="26"/>
          <w:szCs w:val="26"/>
          <w:lang w:eastAsia="ru-RU"/>
        </w:rPr>
        <w:t>Распределение бюджетных ассигнований на реализацию мун</w:t>
      </w:r>
      <w:r w:rsidRPr="00E24193">
        <w:rPr>
          <w:rFonts w:ascii="Times New Roman" w:hAnsi="Times New Roman"/>
          <w:sz w:val="26"/>
          <w:szCs w:val="26"/>
          <w:lang w:eastAsia="ru-RU"/>
        </w:rPr>
        <w:t>и</w:t>
      </w:r>
      <w:r w:rsidRPr="00E24193">
        <w:rPr>
          <w:rFonts w:ascii="Times New Roman" w:hAnsi="Times New Roman"/>
          <w:sz w:val="26"/>
          <w:szCs w:val="26"/>
          <w:lang w:eastAsia="ru-RU"/>
        </w:rPr>
        <w:t>ципальных программ за 2017 год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5A1216">
        <w:rPr>
          <w:rFonts w:ascii="Times New Roman" w:hAnsi="Times New Roman"/>
          <w:sz w:val="26"/>
          <w:szCs w:val="26"/>
          <w:lang w:eastAsia="ru-RU"/>
        </w:rPr>
        <w:t>;</w:t>
      </w:r>
    </w:p>
    <w:p w:rsidR="00F328EA" w:rsidRPr="005A1216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приложением №4 «</w:t>
      </w:r>
      <w:r w:rsidRPr="00B34E09">
        <w:rPr>
          <w:rFonts w:ascii="Times New Roman" w:hAnsi="Times New Roman"/>
          <w:sz w:val="26"/>
          <w:szCs w:val="26"/>
          <w:lang w:eastAsia="ru-RU"/>
        </w:rPr>
        <w:t>Ведомственная структура расходов бюджета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34E09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34E09">
        <w:rPr>
          <w:rFonts w:ascii="Times New Roman" w:hAnsi="Times New Roman"/>
          <w:sz w:val="26"/>
          <w:szCs w:val="26"/>
          <w:lang w:eastAsia="ru-RU"/>
        </w:rPr>
        <w:t>Город Покров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B34E09">
        <w:rPr>
          <w:rFonts w:ascii="Times New Roman" w:hAnsi="Times New Roman"/>
          <w:sz w:val="26"/>
          <w:szCs w:val="26"/>
          <w:lang w:eastAsia="ru-RU"/>
        </w:rPr>
        <w:t xml:space="preserve"> за 2017 год</w:t>
      </w:r>
      <w:r>
        <w:rPr>
          <w:rFonts w:ascii="Times New Roman" w:hAnsi="Times New Roman"/>
          <w:sz w:val="26"/>
          <w:szCs w:val="26"/>
          <w:lang w:eastAsia="ru-RU"/>
        </w:rPr>
        <w:t>»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5A1216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sz w:val="26"/>
          <w:szCs w:val="26"/>
          <w:lang w:eastAsia="ru-RU"/>
        </w:rPr>
        <w:t>приложением №5</w:t>
      </w:r>
      <w:r w:rsidRPr="00B34E09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34E09">
        <w:rPr>
          <w:rFonts w:ascii="Times New Roman" w:hAnsi="Times New Roman"/>
          <w:sz w:val="26"/>
          <w:szCs w:val="26"/>
          <w:lang w:eastAsia="ru-RU"/>
        </w:rPr>
        <w:t>Источники финансирования дефицита бю</w:t>
      </w:r>
      <w:r w:rsidRPr="00B34E09">
        <w:rPr>
          <w:rFonts w:ascii="Times New Roman" w:hAnsi="Times New Roman"/>
          <w:sz w:val="26"/>
          <w:szCs w:val="26"/>
          <w:lang w:eastAsia="ru-RU"/>
        </w:rPr>
        <w:t>д</w:t>
      </w:r>
      <w:r w:rsidRPr="00B34E09">
        <w:rPr>
          <w:rFonts w:ascii="Times New Roman" w:hAnsi="Times New Roman"/>
          <w:sz w:val="26"/>
          <w:szCs w:val="26"/>
          <w:lang w:eastAsia="ru-RU"/>
        </w:rPr>
        <w:t>жета муниципальн</w:t>
      </w:r>
      <w:r w:rsidRPr="00B34E09">
        <w:rPr>
          <w:rFonts w:ascii="Times New Roman" w:hAnsi="Times New Roman"/>
          <w:sz w:val="26"/>
          <w:szCs w:val="26"/>
          <w:lang w:eastAsia="ru-RU"/>
        </w:rPr>
        <w:t>о</w:t>
      </w:r>
      <w:r w:rsidRPr="00B34E09">
        <w:rPr>
          <w:rFonts w:ascii="Times New Roman" w:hAnsi="Times New Roman"/>
          <w:sz w:val="26"/>
          <w:szCs w:val="26"/>
          <w:lang w:eastAsia="ru-RU"/>
        </w:rPr>
        <w:t xml:space="preserve">го образования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B34E09">
        <w:rPr>
          <w:rFonts w:ascii="Times New Roman" w:hAnsi="Times New Roman"/>
          <w:sz w:val="26"/>
          <w:szCs w:val="26"/>
          <w:lang w:eastAsia="ru-RU"/>
        </w:rPr>
        <w:t>Город Покров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B34E09">
        <w:rPr>
          <w:rFonts w:ascii="Times New Roman" w:hAnsi="Times New Roman"/>
          <w:sz w:val="26"/>
          <w:szCs w:val="26"/>
          <w:lang w:eastAsia="ru-RU"/>
        </w:rPr>
        <w:t xml:space="preserve"> за 2017 год</w:t>
      </w:r>
      <w:r>
        <w:rPr>
          <w:rFonts w:ascii="Times New Roman" w:hAnsi="Times New Roman"/>
          <w:sz w:val="26"/>
          <w:szCs w:val="26"/>
          <w:lang w:eastAsia="ru-RU"/>
        </w:rPr>
        <w:t>».</w:t>
      </w:r>
    </w:p>
    <w:p w:rsidR="00F328EA" w:rsidRPr="005A1216" w:rsidRDefault="00F328EA" w:rsidP="002D21F9">
      <w:pPr>
        <w:pStyle w:val="BodyText"/>
        <w:tabs>
          <w:tab w:val="left" w:pos="1260"/>
        </w:tabs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5A1216">
        <w:rPr>
          <w:sz w:val="26"/>
          <w:szCs w:val="26"/>
        </w:rPr>
        <w:t>Предоставленная администрацией отчетность  для проведения внешней проверки сформирована в соответствии с требованиями Инструкции  о Порядке составления и представления годовой, квартальной и месячной отчетности об исполнении бюджетов бюджетной системы РФ</w:t>
      </w:r>
      <w:r w:rsidRPr="005A1216">
        <w:rPr>
          <w:rStyle w:val="FootnoteReference"/>
          <w:sz w:val="26"/>
          <w:szCs w:val="26"/>
        </w:rPr>
        <w:footnoteReference w:id="8"/>
      </w:r>
      <w:r w:rsidRPr="005A1216">
        <w:rPr>
          <w:sz w:val="26"/>
          <w:szCs w:val="26"/>
        </w:rPr>
        <w:t xml:space="preserve"> (далее Инструкция) на основании бюджетной отчетности и  соответствующих ГАБС.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6E70">
        <w:rPr>
          <w:rFonts w:ascii="Times New Roman" w:hAnsi="Times New Roman"/>
          <w:sz w:val="26"/>
          <w:szCs w:val="26"/>
        </w:rPr>
        <w:t xml:space="preserve">Согласно п.п. 44, 45, 46, 47 Инструкции, </w:t>
      </w:r>
      <w:r w:rsidRPr="00E86E70">
        <w:rPr>
          <w:rFonts w:ascii="Times New Roman" w:hAnsi="Times New Roman"/>
          <w:b/>
          <w:sz w:val="26"/>
          <w:szCs w:val="26"/>
        </w:rPr>
        <w:t xml:space="preserve">Справка по заключению счетов бюджетного учета отчетного финансового года (ф. 0503110) </w:t>
      </w:r>
      <w:r w:rsidRPr="00E86E70">
        <w:rPr>
          <w:rFonts w:ascii="Times New Roman" w:hAnsi="Times New Roman"/>
          <w:sz w:val="26"/>
          <w:szCs w:val="26"/>
        </w:rPr>
        <w:t xml:space="preserve">формируется к Балансу </w:t>
      </w:r>
      <w:hyperlink w:anchor="Par5707" w:tooltip="Ссылка на текущий документ" w:history="1">
        <w:r w:rsidRPr="00E86E70">
          <w:rPr>
            <w:rFonts w:ascii="Times New Roman" w:hAnsi="Times New Roman"/>
            <w:color w:val="000000"/>
            <w:sz w:val="26"/>
            <w:szCs w:val="26"/>
          </w:rPr>
          <w:t>(ф. 0503130)</w:t>
        </w:r>
      </w:hyperlink>
      <w:r w:rsidRPr="00E86E70">
        <w:rPr>
          <w:rFonts w:ascii="Times New Roman" w:hAnsi="Times New Roman"/>
          <w:sz w:val="26"/>
          <w:szCs w:val="26"/>
        </w:rPr>
        <w:t>.   В  разделе 1 справки (ф.0503110), отражены обороты по счетам бюджетного учета, подл</w:t>
      </w:r>
      <w:r w:rsidRPr="00E86E70">
        <w:rPr>
          <w:rFonts w:ascii="Times New Roman" w:hAnsi="Times New Roman"/>
          <w:sz w:val="26"/>
          <w:szCs w:val="26"/>
        </w:rPr>
        <w:t>е</w:t>
      </w:r>
      <w:r w:rsidRPr="00E86E70">
        <w:rPr>
          <w:rFonts w:ascii="Times New Roman" w:hAnsi="Times New Roman"/>
          <w:sz w:val="26"/>
          <w:szCs w:val="26"/>
        </w:rPr>
        <w:t>жащие закрытию по завершению отчетного года. Справка  (ф. 0503110)  составляется на основании данных по соответствующим кодам счетов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E86E70">
        <w:rPr>
          <w:rFonts w:ascii="Times New Roman" w:hAnsi="Times New Roman"/>
          <w:sz w:val="26"/>
          <w:szCs w:val="26"/>
        </w:rPr>
        <w:t>121002000  «Расчеты с финансовыми органами по поступлению в бю</w:t>
      </w:r>
      <w:r w:rsidRPr="00E86E70">
        <w:rPr>
          <w:rFonts w:ascii="Times New Roman" w:hAnsi="Times New Roman"/>
          <w:sz w:val="26"/>
          <w:szCs w:val="26"/>
        </w:rPr>
        <w:t>д</w:t>
      </w:r>
      <w:r w:rsidRPr="00E86E70">
        <w:rPr>
          <w:rFonts w:ascii="Times New Roman" w:hAnsi="Times New Roman"/>
          <w:sz w:val="26"/>
          <w:szCs w:val="26"/>
        </w:rPr>
        <w:t>жет» (184 256 886,56 руб.), 130 404 000 «</w:t>
      </w:r>
      <w:r w:rsidRPr="00E86E70">
        <w:rPr>
          <w:rFonts w:ascii="Times New Roman" w:hAnsi="Times New Roman"/>
          <w:sz w:val="26"/>
          <w:szCs w:val="26"/>
          <w:lang w:eastAsia="ru-RU"/>
        </w:rPr>
        <w:t>Внутриведомственные расч</w:t>
      </w:r>
      <w:r w:rsidRPr="00E86E70">
        <w:rPr>
          <w:rFonts w:ascii="Times New Roman" w:hAnsi="Times New Roman"/>
          <w:sz w:val="26"/>
          <w:szCs w:val="26"/>
          <w:lang w:eastAsia="ru-RU"/>
        </w:rPr>
        <w:t>е</w:t>
      </w:r>
      <w:r w:rsidRPr="00E86E70">
        <w:rPr>
          <w:rFonts w:ascii="Times New Roman" w:hAnsi="Times New Roman"/>
          <w:sz w:val="26"/>
          <w:szCs w:val="26"/>
          <w:lang w:eastAsia="ru-RU"/>
        </w:rPr>
        <w:t xml:space="preserve">ты» (1 044 334,94 руб.), </w:t>
      </w:r>
      <w:r w:rsidRPr="00E86E70">
        <w:rPr>
          <w:rFonts w:ascii="Times New Roman" w:hAnsi="Times New Roman"/>
          <w:sz w:val="26"/>
          <w:szCs w:val="26"/>
        </w:rPr>
        <w:t>130405000 «Расчеты по платежам из бюджета с финансовым органам» (148 237 942,81 руб.) по соответствующим н</w:t>
      </w:r>
      <w:r w:rsidRPr="00E86E70">
        <w:rPr>
          <w:rFonts w:ascii="Times New Roman" w:hAnsi="Times New Roman"/>
          <w:sz w:val="26"/>
          <w:szCs w:val="26"/>
        </w:rPr>
        <w:t>о</w:t>
      </w:r>
      <w:r w:rsidRPr="00E86E70">
        <w:rPr>
          <w:rFonts w:ascii="Times New Roman" w:hAnsi="Times New Roman"/>
          <w:sz w:val="26"/>
          <w:szCs w:val="26"/>
        </w:rPr>
        <w:t xml:space="preserve">мерам счетов 040110000 «Доходы текущего финансового года» и 040120000 «Расходы текущего финансового года».  </w:t>
      </w:r>
    </w:p>
    <w:p w:rsidR="00F328EA" w:rsidRPr="0054405C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405C">
        <w:rPr>
          <w:rFonts w:ascii="Times New Roman" w:hAnsi="Times New Roman" w:cs="Times New Roman"/>
          <w:sz w:val="26"/>
          <w:szCs w:val="26"/>
        </w:rPr>
        <w:t xml:space="preserve">В соответствии с п. 92 Инструкции </w:t>
      </w:r>
      <w:r>
        <w:rPr>
          <w:rFonts w:ascii="Times New Roman" w:hAnsi="Times New Roman" w:cs="Times New Roman"/>
          <w:sz w:val="26"/>
          <w:szCs w:val="26"/>
        </w:rPr>
        <w:t xml:space="preserve">сформирован </w:t>
      </w:r>
      <w:r w:rsidRPr="0054405C">
        <w:rPr>
          <w:rFonts w:ascii="Times New Roman" w:hAnsi="Times New Roman" w:cs="Times New Roman"/>
          <w:b/>
          <w:sz w:val="26"/>
          <w:szCs w:val="26"/>
        </w:rPr>
        <w:t>Отчет о фина</w:t>
      </w:r>
      <w:r w:rsidRPr="0054405C">
        <w:rPr>
          <w:rFonts w:ascii="Times New Roman" w:hAnsi="Times New Roman" w:cs="Times New Roman"/>
          <w:b/>
          <w:sz w:val="26"/>
          <w:szCs w:val="26"/>
        </w:rPr>
        <w:t>н</w:t>
      </w:r>
      <w:r w:rsidRPr="0054405C">
        <w:rPr>
          <w:rFonts w:ascii="Times New Roman" w:hAnsi="Times New Roman" w:cs="Times New Roman"/>
          <w:b/>
          <w:sz w:val="26"/>
          <w:szCs w:val="26"/>
        </w:rPr>
        <w:t>совых результатах деятельности</w:t>
      </w:r>
      <w:r w:rsidRPr="0054405C">
        <w:rPr>
          <w:rFonts w:ascii="Times New Roman" w:hAnsi="Times New Roman" w:cs="Times New Roman"/>
          <w:sz w:val="26"/>
          <w:szCs w:val="26"/>
        </w:rPr>
        <w:t xml:space="preserve"> (ф. 0503121), который составлен п</w:t>
      </w:r>
      <w:r w:rsidRPr="0054405C">
        <w:rPr>
          <w:rFonts w:ascii="Times New Roman" w:hAnsi="Times New Roman" w:cs="Times New Roman"/>
          <w:sz w:val="26"/>
          <w:szCs w:val="26"/>
        </w:rPr>
        <w:t>о</w:t>
      </w:r>
      <w:r w:rsidRPr="0054405C">
        <w:rPr>
          <w:rFonts w:ascii="Times New Roman" w:hAnsi="Times New Roman" w:cs="Times New Roman"/>
          <w:sz w:val="26"/>
          <w:szCs w:val="26"/>
        </w:rPr>
        <w:t>лучателем бюджетных средств, администратором источников фина</w:t>
      </w:r>
      <w:r w:rsidRPr="0054405C">
        <w:rPr>
          <w:rFonts w:ascii="Times New Roman" w:hAnsi="Times New Roman" w:cs="Times New Roman"/>
          <w:sz w:val="26"/>
          <w:szCs w:val="26"/>
        </w:rPr>
        <w:t>н</w:t>
      </w:r>
      <w:r w:rsidRPr="0054405C">
        <w:rPr>
          <w:rFonts w:ascii="Times New Roman" w:hAnsi="Times New Roman" w:cs="Times New Roman"/>
          <w:sz w:val="26"/>
          <w:szCs w:val="26"/>
        </w:rPr>
        <w:t>сирования дефицита бюджета, администратором доходов бюджета и содержит данные о финансовых результатах деятельности в разрезе кодов КОСГУ по состоянию на 1 января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4405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328EA" w:rsidRPr="00397C76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C76">
        <w:rPr>
          <w:rFonts w:ascii="Times New Roman" w:hAnsi="Times New Roman" w:cs="Times New Roman"/>
          <w:sz w:val="26"/>
          <w:szCs w:val="26"/>
        </w:rPr>
        <w:t xml:space="preserve">В соответствии с п. 101 Инструкции сформирован </w:t>
      </w:r>
      <w:r w:rsidRPr="00397C76">
        <w:rPr>
          <w:rFonts w:ascii="Times New Roman" w:hAnsi="Times New Roman" w:cs="Times New Roman"/>
          <w:b/>
          <w:sz w:val="26"/>
          <w:szCs w:val="26"/>
        </w:rPr>
        <w:t>Баланс по п</w:t>
      </w:r>
      <w:r w:rsidRPr="00397C76">
        <w:rPr>
          <w:rFonts w:ascii="Times New Roman" w:hAnsi="Times New Roman" w:cs="Times New Roman"/>
          <w:b/>
          <w:sz w:val="26"/>
          <w:szCs w:val="26"/>
        </w:rPr>
        <w:t>о</w:t>
      </w:r>
      <w:r w:rsidRPr="00397C76">
        <w:rPr>
          <w:rFonts w:ascii="Times New Roman" w:hAnsi="Times New Roman" w:cs="Times New Roman"/>
          <w:b/>
          <w:sz w:val="26"/>
          <w:szCs w:val="26"/>
        </w:rPr>
        <w:t>ступлениям и выбытиям бюджетных средств (ф. 0503140)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397C76">
        <w:rPr>
          <w:rFonts w:ascii="Times New Roman" w:hAnsi="Times New Roman" w:cs="Times New Roman"/>
          <w:sz w:val="26"/>
          <w:szCs w:val="26"/>
        </w:rPr>
        <w:t>на начало отчетного периода на счетах  бюджета города Покров в органе Фед</w:t>
      </w:r>
      <w:r w:rsidRPr="00397C76">
        <w:rPr>
          <w:rFonts w:ascii="Times New Roman" w:hAnsi="Times New Roman" w:cs="Times New Roman"/>
          <w:sz w:val="26"/>
          <w:szCs w:val="26"/>
        </w:rPr>
        <w:t>е</w:t>
      </w:r>
      <w:r w:rsidRPr="00397C76">
        <w:rPr>
          <w:rFonts w:ascii="Times New Roman" w:hAnsi="Times New Roman" w:cs="Times New Roman"/>
          <w:sz w:val="26"/>
          <w:szCs w:val="26"/>
        </w:rPr>
        <w:t xml:space="preserve">рального казначейства </w:t>
      </w:r>
      <w:r>
        <w:rPr>
          <w:rFonts w:ascii="Times New Roman" w:hAnsi="Times New Roman" w:cs="Times New Roman"/>
          <w:sz w:val="26"/>
          <w:szCs w:val="26"/>
        </w:rPr>
        <w:t xml:space="preserve">остаток бюджетных средств составил </w:t>
      </w:r>
      <w:r w:rsidRPr="00397C76">
        <w:rPr>
          <w:rFonts w:ascii="Times New Roman" w:hAnsi="Times New Roman" w:cs="Times New Roman"/>
          <w:sz w:val="26"/>
          <w:szCs w:val="26"/>
        </w:rPr>
        <w:t xml:space="preserve"> 18 977 192,71 руб., из них:</w:t>
      </w:r>
    </w:p>
    <w:p w:rsidR="00F328EA" w:rsidRPr="00397C76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C76">
        <w:rPr>
          <w:rFonts w:ascii="Times New Roman" w:hAnsi="Times New Roman" w:cs="Times New Roman"/>
          <w:sz w:val="26"/>
          <w:szCs w:val="26"/>
        </w:rPr>
        <w:t>- средства на счетах бюджета в рублях в органе Федерального к</w:t>
      </w:r>
      <w:r w:rsidRPr="00397C76">
        <w:rPr>
          <w:rFonts w:ascii="Times New Roman" w:hAnsi="Times New Roman" w:cs="Times New Roman"/>
          <w:sz w:val="26"/>
          <w:szCs w:val="26"/>
        </w:rPr>
        <w:t>а</w:t>
      </w:r>
      <w:r w:rsidRPr="00397C76">
        <w:rPr>
          <w:rFonts w:ascii="Times New Roman" w:hAnsi="Times New Roman" w:cs="Times New Roman"/>
          <w:sz w:val="26"/>
          <w:szCs w:val="26"/>
        </w:rPr>
        <w:t xml:space="preserve">значейства 15 281 380,13  руб.; </w:t>
      </w:r>
    </w:p>
    <w:p w:rsidR="00F328EA" w:rsidRPr="00397C76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C76">
        <w:rPr>
          <w:rFonts w:ascii="Times New Roman" w:hAnsi="Times New Roman" w:cs="Times New Roman"/>
          <w:sz w:val="26"/>
          <w:szCs w:val="26"/>
        </w:rPr>
        <w:t xml:space="preserve">- средства на счетах бюджета в органе Федерального казначейства в пути 3 695 812,58  руб. </w:t>
      </w:r>
    </w:p>
    <w:p w:rsidR="00F328EA" w:rsidRPr="00397C76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C76">
        <w:rPr>
          <w:rFonts w:ascii="Times New Roman" w:hAnsi="Times New Roman" w:cs="Times New Roman"/>
          <w:sz w:val="26"/>
          <w:szCs w:val="26"/>
        </w:rPr>
        <w:t>На конец отчетного периода средства на счетах составили  54 996 136,46  руб., из них:</w:t>
      </w:r>
    </w:p>
    <w:p w:rsidR="00F328EA" w:rsidRPr="00397C76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C76">
        <w:rPr>
          <w:rFonts w:ascii="Times New Roman" w:hAnsi="Times New Roman" w:cs="Times New Roman"/>
          <w:sz w:val="26"/>
          <w:szCs w:val="26"/>
        </w:rPr>
        <w:t>- средства на  счетах бюджета в рублях в Федеральном казначе</w:t>
      </w:r>
      <w:r w:rsidRPr="00397C76">
        <w:rPr>
          <w:rFonts w:ascii="Times New Roman" w:hAnsi="Times New Roman" w:cs="Times New Roman"/>
          <w:sz w:val="26"/>
          <w:szCs w:val="26"/>
        </w:rPr>
        <w:t>й</w:t>
      </w:r>
      <w:r w:rsidRPr="00397C76">
        <w:rPr>
          <w:rFonts w:ascii="Times New Roman" w:hAnsi="Times New Roman" w:cs="Times New Roman"/>
          <w:sz w:val="26"/>
          <w:szCs w:val="26"/>
        </w:rPr>
        <w:t xml:space="preserve">стве 54 970 191,19 руб.; </w:t>
      </w:r>
    </w:p>
    <w:p w:rsidR="00F328EA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7C76">
        <w:rPr>
          <w:rFonts w:ascii="Times New Roman" w:hAnsi="Times New Roman" w:cs="Times New Roman"/>
          <w:sz w:val="26"/>
          <w:szCs w:val="26"/>
        </w:rPr>
        <w:t>- на счетах бюджета в органе Федерального казначейства в пути  25 945,27 руб.</w:t>
      </w:r>
    </w:p>
    <w:p w:rsidR="00F328EA" w:rsidRDefault="00F328EA" w:rsidP="002D21F9">
      <w:pPr>
        <w:pStyle w:val="ListParagraph"/>
        <w:ind w:left="0" w:firstLine="567"/>
        <w:jc w:val="both"/>
        <w:rPr>
          <w:sz w:val="26"/>
          <w:szCs w:val="26"/>
        </w:rPr>
      </w:pPr>
      <w:r w:rsidRPr="0065018C">
        <w:rPr>
          <w:sz w:val="26"/>
          <w:szCs w:val="26"/>
        </w:rPr>
        <w:t xml:space="preserve">В соответствии с п. 109 </w:t>
      </w:r>
      <w:r w:rsidRPr="00D137AC">
        <w:rPr>
          <w:sz w:val="26"/>
          <w:szCs w:val="26"/>
        </w:rPr>
        <w:t xml:space="preserve">Инструкции </w:t>
      </w:r>
      <w:r w:rsidRPr="0065018C">
        <w:rPr>
          <w:b/>
          <w:sz w:val="26"/>
          <w:szCs w:val="26"/>
        </w:rPr>
        <w:t>подготовлен Баланс испо</w:t>
      </w:r>
      <w:r w:rsidRPr="0065018C">
        <w:rPr>
          <w:b/>
          <w:sz w:val="26"/>
          <w:szCs w:val="26"/>
        </w:rPr>
        <w:t>л</w:t>
      </w:r>
      <w:r w:rsidRPr="0065018C">
        <w:rPr>
          <w:b/>
          <w:sz w:val="26"/>
          <w:szCs w:val="26"/>
        </w:rPr>
        <w:t>нения бюджета (ф. 0503120),</w:t>
      </w:r>
      <w:r w:rsidRPr="0065018C">
        <w:rPr>
          <w:sz w:val="26"/>
          <w:szCs w:val="26"/>
        </w:rPr>
        <w:t xml:space="preserve"> который сформирован на 1 января 2018 года. Отчет отражает информацию по графам 3 и 6 в разрезе бюдже</w:t>
      </w:r>
      <w:r w:rsidRPr="0065018C">
        <w:rPr>
          <w:sz w:val="26"/>
          <w:szCs w:val="26"/>
        </w:rPr>
        <w:t>т</w:t>
      </w:r>
      <w:r w:rsidRPr="0065018C">
        <w:rPr>
          <w:sz w:val="26"/>
          <w:szCs w:val="26"/>
        </w:rPr>
        <w:t>ной деятельности на начало и конец отчетного периода,  и по графам 5 и 8 –итоговые показатели на начало и конец отчетного периода. В группе граф 3 и 5 отражаются данные о стоимости активов и обяз</w:t>
      </w:r>
      <w:r w:rsidRPr="0065018C">
        <w:rPr>
          <w:sz w:val="26"/>
          <w:szCs w:val="26"/>
        </w:rPr>
        <w:t>а</w:t>
      </w:r>
      <w:r w:rsidRPr="0065018C">
        <w:rPr>
          <w:sz w:val="26"/>
          <w:szCs w:val="26"/>
        </w:rPr>
        <w:t>тельств, финансовом результате на начало года (вступительный б</w:t>
      </w:r>
      <w:r w:rsidRPr="0065018C">
        <w:rPr>
          <w:sz w:val="26"/>
          <w:szCs w:val="26"/>
        </w:rPr>
        <w:t>а</w:t>
      </w:r>
      <w:r w:rsidRPr="0065018C">
        <w:rPr>
          <w:sz w:val="26"/>
          <w:szCs w:val="26"/>
        </w:rPr>
        <w:t>ланс), которые соответств</w:t>
      </w:r>
      <w:r>
        <w:rPr>
          <w:sz w:val="26"/>
          <w:szCs w:val="26"/>
        </w:rPr>
        <w:t>уют</w:t>
      </w:r>
      <w:r w:rsidRPr="0065018C">
        <w:rPr>
          <w:sz w:val="26"/>
          <w:szCs w:val="26"/>
        </w:rPr>
        <w:t xml:space="preserve"> данным граф  «На конец отчетного года» предыдущего 2016 года (заключительный баланс).</w:t>
      </w:r>
      <w:r w:rsidRPr="00397C76">
        <w:rPr>
          <w:sz w:val="26"/>
          <w:szCs w:val="26"/>
        </w:rPr>
        <w:t xml:space="preserve"> </w:t>
      </w:r>
    </w:p>
    <w:p w:rsidR="00F328EA" w:rsidRDefault="00F328EA" w:rsidP="002D21F9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Баланс исполнения бюджета составлен по четырем разделам:</w:t>
      </w:r>
    </w:p>
    <w:p w:rsidR="00F328EA" w:rsidRDefault="00F328EA" w:rsidP="002D21F9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Нефинансовые активы на начало отчетного периода составляли  - 2 693 573 781,87 руб., на конец отчетного периода  2 908 048 296,18 руб.;</w:t>
      </w:r>
    </w:p>
    <w:p w:rsidR="00F328EA" w:rsidRDefault="00F328EA" w:rsidP="002D21F9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Финансовые активы на начало отчетного года   222 631 725,26 руб., на конец года  224 713 193,02 руб.;</w:t>
      </w:r>
    </w:p>
    <w:p w:rsidR="00F328EA" w:rsidRDefault="00F328EA" w:rsidP="002D21F9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Обязательства – начало года  57 066 585,79 руб., на конец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четного периода  80 823 534,38 руб.</w:t>
      </w:r>
    </w:p>
    <w:p w:rsidR="00F328EA" w:rsidRDefault="00F328EA" w:rsidP="002D21F9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Финансовый результат (баланс) – на 01.01.2017   2 916 205 507,13руб., на 01.01.2018  3 132 761 489,20 руб.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68F0">
        <w:rPr>
          <w:rFonts w:ascii="Times New Roman" w:hAnsi="Times New Roman"/>
          <w:color w:val="000000"/>
          <w:sz w:val="26"/>
          <w:szCs w:val="26"/>
        </w:rPr>
        <w:t>В составе  баланса (ф. 0503120) сформирована Справка о наличии имущества и обязательств на забалансовых счетах</w:t>
      </w:r>
      <w:r w:rsidRPr="00AA68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путем объединения итоговых показателей по забалансовым счетам бюджетного учета, о</w:t>
      </w:r>
      <w:r w:rsidRPr="00AA68F0">
        <w:rPr>
          <w:rFonts w:ascii="Times New Roman" w:hAnsi="Times New Roman"/>
          <w:color w:val="000000"/>
          <w:sz w:val="26"/>
          <w:szCs w:val="26"/>
          <w:lang w:eastAsia="ru-RU"/>
        </w:rPr>
        <w:t>т</w:t>
      </w:r>
      <w:r w:rsidRPr="00AA68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раженных в Справке в составе сводного Баланса </w:t>
      </w:r>
      <w:hyperlink r:id="rId7" w:history="1">
        <w:r w:rsidRPr="00AA68F0">
          <w:rPr>
            <w:rFonts w:ascii="Times New Roman" w:hAnsi="Times New Roman"/>
            <w:color w:val="000000"/>
            <w:sz w:val="26"/>
            <w:szCs w:val="26"/>
            <w:lang w:eastAsia="ru-RU"/>
          </w:rPr>
          <w:t>(ф. 0503130)</w:t>
        </w:r>
      </w:hyperlink>
      <w:r w:rsidRPr="00AA68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сводн</w:t>
      </w:r>
      <w:r w:rsidRPr="00AA68F0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AA68F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 Баланса </w:t>
      </w:r>
      <w:hyperlink r:id="rId8" w:history="1">
        <w:r w:rsidRPr="00AA68F0">
          <w:rPr>
            <w:rFonts w:ascii="Times New Roman" w:hAnsi="Times New Roman"/>
            <w:color w:val="000000"/>
            <w:sz w:val="26"/>
            <w:szCs w:val="26"/>
            <w:lang w:eastAsia="ru-RU"/>
          </w:rPr>
          <w:t>(ф. 0503140)</w:t>
        </w:r>
      </w:hyperlink>
      <w:r w:rsidRPr="00AA68F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C1AAA">
        <w:rPr>
          <w:rFonts w:ascii="Times New Roman" w:hAnsi="Times New Roman"/>
          <w:b/>
          <w:sz w:val="26"/>
          <w:szCs w:val="26"/>
          <w:lang w:eastAsia="ru-RU"/>
        </w:rPr>
        <w:t>Отчет о движении денежных средств (ф. 0503123)</w:t>
      </w:r>
      <w:r>
        <w:rPr>
          <w:rFonts w:ascii="Times New Roman" w:hAnsi="Times New Roman"/>
          <w:sz w:val="26"/>
          <w:szCs w:val="26"/>
          <w:lang w:eastAsia="ru-RU"/>
        </w:rPr>
        <w:t xml:space="preserve"> составлен о движении денежных средств на счетах в рублях, открытых в Банке Ро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сии, в кредитных организациях,</w:t>
      </w:r>
      <w:r w:rsidRPr="007C1AA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а также в кассе учреждения, в том чи</w:t>
      </w:r>
      <w:r>
        <w:rPr>
          <w:rFonts w:ascii="Times New Roman" w:hAnsi="Times New Roman"/>
          <w:sz w:val="26"/>
          <w:szCs w:val="26"/>
          <w:lang w:eastAsia="ru-RU"/>
        </w:rPr>
        <w:t>с</w:t>
      </w:r>
      <w:r>
        <w:rPr>
          <w:rFonts w:ascii="Times New Roman" w:hAnsi="Times New Roman"/>
          <w:sz w:val="26"/>
          <w:szCs w:val="26"/>
          <w:lang w:eastAsia="ru-RU"/>
        </w:rPr>
        <w:t>ле средства во временном распоряжении, по состоянию на 01.01.2018, что соответствует пункту 146 Инструкции.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Отчет сформирован по четырем разделам, результат по которым составил на конец отчетного года: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-по  разделу 1 «Поступление» 184 260 590,45 руб.;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разделу 2 «Выбытия »  148 237 942,81 руб.;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по разделу 3 «Изменение остатков средств» -36 022 047,04 руб.;</w:t>
      </w:r>
    </w:p>
    <w:p w:rsidR="00F328EA" w:rsidRPr="00AA68F0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по разделу 4 «Аналогичная информация по выбытию» по строке «Расходы, всего» 128 283 849,64 руб. 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 xml:space="preserve">В соответствии с п. 119 Инструкции составляется  </w:t>
      </w:r>
      <w:r w:rsidRPr="002B6EB8">
        <w:rPr>
          <w:rFonts w:ascii="Times New Roman" w:hAnsi="Times New Roman" w:cs="Times New Roman"/>
          <w:b/>
          <w:sz w:val="26"/>
          <w:szCs w:val="26"/>
        </w:rPr>
        <w:t>отчет о касс</w:t>
      </w:r>
      <w:r w:rsidRPr="002B6EB8">
        <w:rPr>
          <w:rFonts w:ascii="Times New Roman" w:hAnsi="Times New Roman" w:cs="Times New Roman"/>
          <w:b/>
          <w:sz w:val="26"/>
          <w:szCs w:val="26"/>
        </w:rPr>
        <w:t>о</w:t>
      </w:r>
      <w:r w:rsidRPr="002B6EB8">
        <w:rPr>
          <w:rFonts w:ascii="Times New Roman" w:hAnsi="Times New Roman" w:cs="Times New Roman"/>
          <w:b/>
          <w:sz w:val="26"/>
          <w:szCs w:val="26"/>
        </w:rPr>
        <w:t>вом поступлении и выбытии бюджетных средств (ф.0503124)</w:t>
      </w:r>
      <w:r w:rsidRPr="002B6EB8">
        <w:rPr>
          <w:rFonts w:ascii="Times New Roman" w:hAnsi="Times New Roman" w:cs="Times New Roman"/>
          <w:sz w:val="26"/>
          <w:szCs w:val="26"/>
        </w:rPr>
        <w:t>. Отчет ф. 0503124 составляется на основании данных по кассовому  исполн</w:t>
      </w:r>
      <w:r w:rsidRPr="002B6EB8">
        <w:rPr>
          <w:rFonts w:ascii="Times New Roman" w:hAnsi="Times New Roman" w:cs="Times New Roman"/>
          <w:sz w:val="26"/>
          <w:szCs w:val="26"/>
        </w:rPr>
        <w:t>е</w:t>
      </w:r>
      <w:r w:rsidRPr="002B6EB8">
        <w:rPr>
          <w:rFonts w:ascii="Times New Roman" w:hAnsi="Times New Roman" w:cs="Times New Roman"/>
          <w:sz w:val="26"/>
          <w:szCs w:val="26"/>
        </w:rPr>
        <w:t>нию бюджета. Показатели отражены в отчете (ф. 0503124) до заключ</w:t>
      </w:r>
      <w:r w:rsidRPr="002B6EB8">
        <w:rPr>
          <w:rFonts w:ascii="Times New Roman" w:hAnsi="Times New Roman" w:cs="Times New Roman"/>
          <w:sz w:val="26"/>
          <w:szCs w:val="26"/>
        </w:rPr>
        <w:t>и</w:t>
      </w:r>
      <w:r w:rsidRPr="002B6EB8">
        <w:rPr>
          <w:rFonts w:ascii="Times New Roman" w:hAnsi="Times New Roman" w:cs="Times New Roman"/>
          <w:sz w:val="26"/>
          <w:szCs w:val="26"/>
        </w:rPr>
        <w:t>тельных операций по закрытию счетов при завершении финансового года на 1 января 2018 года. Отчет составлен  по разделам: «1. Доходы бюджета», «2. Расходы бюджета» и «3. Источники финансирования д</w:t>
      </w:r>
      <w:r w:rsidRPr="002B6EB8">
        <w:rPr>
          <w:rFonts w:ascii="Times New Roman" w:hAnsi="Times New Roman" w:cs="Times New Roman"/>
          <w:sz w:val="26"/>
          <w:szCs w:val="26"/>
        </w:rPr>
        <w:t>е</w:t>
      </w:r>
      <w:r w:rsidRPr="002B6EB8">
        <w:rPr>
          <w:rFonts w:ascii="Times New Roman" w:hAnsi="Times New Roman" w:cs="Times New Roman"/>
          <w:sz w:val="26"/>
          <w:szCs w:val="26"/>
        </w:rPr>
        <w:t>фицита бюджета».  Исполнение по строкам: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>-  010 «Доходы бюджета – всего» 176 542 886,56 руб.;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>- 200 «Расходы бюджета – всего» 128 283 849,64 руб.;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>- 500 «Источники финансирования дефицита (профицит) бюдж</w:t>
      </w:r>
      <w:r w:rsidRPr="002B6EB8">
        <w:rPr>
          <w:rFonts w:ascii="Times New Roman" w:hAnsi="Times New Roman" w:cs="Times New Roman"/>
          <w:sz w:val="26"/>
          <w:szCs w:val="26"/>
        </w:rPr>
        <w:t>е</w:t>
      </w:r>
      <w:r w:rsidRPr="002B6EB8">
        <w:rPr>
          <w:rFonts w:ascii="Times New Roman" w:hAnsi="Times New Roman" w:cs="Times New Roman"/>
          <w:sz w:val="26"/>
          <w:szCs w:val="26"/>
        </w:rPr>
        <w:t xml:space="preserve">та» -48 259 036,92 руб.  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Финансовым отделом администрацией города Покров </w:t>
      </w:r>
      <w:r w:rsidRPr="002B6EB8">
        <w:rPr>
          <w:rFonts w:ascii="Times New Roman" w:hAnsi="Times New Roman" w:cs="Times New Roman"/>
          <w:sz w:val="26"/>
          <w:szCs w:val="26"/>
        </w:rPr>
        <w:t>подгото</w:t>
      </w:r>
      <w:r w:rsidRPr="002B6EB8">
        <w:rPr>
          <w:rFonts w:ascii="Times New Roman" w:hAnsi="Times New Roman" w:cs="Times New Roman"/>
          <w:sz w:val="26"/>
          <w:szCs w:val="26"/>
        </w:rPr>
        <w:t>в</w:t>
      </w:r>
      <w:r w:rsidRPr="002B6EB8">
        <w:rPr>
          <w:rFonts w:ascii="Times New Roman" w:hAnsi="Times New Roman" w:cs="Times New Roman"/>
          <w:sz w:val="26"/>
          <w:szCs w:val="26"/>
        </w:rPr>
        <w:t xml:space="preserve">лен </w:t>
      </w:r>
      <w:r w:rsidRPr="002B6EB8">
        <w:rPr>
          <w:rFonts w:ascii="Times New Roman" w:hAnsi="Times New Roman" w:cs="Times New Roman"/>
          <w:b/>
          <w:sz w:val="26"/>
          <w:szCs w:val="26"/>
        </w:rPr>
        <w:t>отчет об исполнении бюджета (ф. 0503117)</w:t>
      </w:r>
      <w:r w:rsidRPr="002B6EB8">
        <w:rPr>
          <w:rFonts w:ascii="Times New Roman" w:hAnsi="Times New Roman" w:cs="Times New Roman"/>
          <w:sz w:val="26"/>
          <w:szCs w:val="26"/>
        </w:rPr>
        <w:t xml:space="preserve">. В соответствии с п. 133 Инструкции Отчет (ф. 0503117) составляется на основании данных по исполнению бюджета консолидированного Отчета (ф. 0503127), Справки (ф. 0503184) и консолидированного Отчета (ф. 0503124). 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>Отчет (ф. 0503117)  составлен по трем разделам: «1.Доходы бю</w:t>
      </w:r>
      <w:r w:rsidRPr="002B6EB8">
        <w:rPr>
          <w:rFonts w:ascii="Times New Roman" w:hAnsi="Times New Roman" w:cs="Times New Roman"/>
          <w:sz w:val="26"/>
          <w:szCs w:val="26"/>
        </w:rPr>
        <w:t>д</w:t>
      </w:r>
      <w:r w:rsidRPr="002B6EB8">
        <w:rPr>
          <w:rFonts w:ascii="Times New Roman" w:hAnsi="Times New Roman" w:cs="Times New Roman"/>
          <w:sz w:val="26"/>
          <w:szCs w:val="26"/>
        </w:rPr>
        <w:t>жета», «2.Расходы бюджета», «3.Источники финансирования дефицита бюджета». Согласно отчету (ф.0503117) за 2017 год: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>- доходы бюджета  исполнены в размере 176 542 886,56 руб.;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>- расходы бюджета исполнены в размере  128 283 849,64 руб.;</w:t>
      </w:r>
    </w:p>
    <w:p w:rsidR="00F328EA" w:rsidRPr="002B6EB8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B6EB8">
        <w:rPr>
          <w:rFonts w:ascii="Times New Roman" w:hAnsi="Times New Roman" w:cs="Times New Roman"/>
          <w:sz w:val="26"/>
          <w:szCs w:val="26"/>
        </w:rPr>
        <w:t xml:space="preserve">-  источники финансирования дефицита бюджета -48 259 036,92 руб. </w:t>
      </w:r>
    </w:p>
    <w:p w:rsidR="00F328EA" w:rsidRPr="00BF7CB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7CBA">
        <w:rPr>
          <w:rFonts w:ascii="Times New Roman" w:hAnsi="Times New Roman"/>
          <w:sz w:val="26"/>
          <w:szCs w:val="26"/>
        </w:rPr>
        <w:t>В ходе проверки сводной отчетности установлено,  что сумма у</w:t>
      </w:r>
      <w:r w:rsidRPr="00BF7CBA">
        <w:rPr>
          <w:rFonts w:ascii="Times New Roman" w:hAnsi="Times New Roman"/>
          <w:sz w:val="26"/>
          <w:szCs w:val="26"/>
        </w:rPr>
        <w:t>т</w:t>
      </w:r>
      <w:r w:rsidRPr="00BF7CBA">
        <w:rPr>
          <w:rFonts w:ascii="Times New Roman" w:hAnsi="Times New Roman"/>
          <w:sz w:val="26"/>
          <w:szCs w:val="26"/>
        </w:rPr>
        <w:t>вержденных бюджетных назначений, отраженная в Отчете об исполн</w:t>
      </w:r>
      <w:r w:rsidRPr="00BF7CBA">
        <w:rPr>
          <w:rFonts w:ascii="Times New Roman" w:hAnsi="Times New Roman"/>
          <w:sz w:val="26"/>
          <w:szCs w:val="26"/>
        </w:rPr>
        <w:t>е</w:t>
      </w:r>
      <w:r w:rsidRPr="00BF7CBA">
        <w:rPr>
          <w:rFonts w:ascii="Times New Roman" w:hAnsi="Times New Roman"/>
          <w:sz w:val="26"/>
          <w:szCs w:val="26"/>
        </w:rPr>
        <w:t>нии бюджета (ф.0503117) по разделу «Доходы бюджета» в графе 4 в сумме 174 552 950,70 руб.,   соответствует  общему объему доходов,  утвержденному решением СНД о бюджете на 2017 год от 28.12.2017 №269/29</w:t>
      </w:r>
      <w:r w:rsidRPr="00BF7CBA">
        <w:rPr>
          <w:rStyle w:val="FootnoteReference"/>
          <w:rFonts w:ascii="Times New Roman" w:hAnsi="Times New Roman"/>
          <w:sz w:val="26"/>
          <w:szCs w:val="26"/>
        </w:rPr>
        <w:footnoteReference w:id="9"/>
      </w:r>
      <w:r w:rsidRPr="00BF7CBA">
        <w:rPr>
          <w:rFonts w:ascii="Times New Roman" w:hAnsi="Times New Roman"/>
          <w:sz w:val="26"/>
          <w:szCs w:val="26"/>
        </w:rPr>
        <w:t xml:space="preserve"> , что соответствует п. 134 Инструкции.   </w:t>
      </w:r>
    </w:p>
    <w:p w:rsidR="00F328EA" w:rsidRPr="00BF7CB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BF7CBA">
        <w:rPr>
          <w:rFonts w:ascii="Times New Roman" w:hAnsi="Times New Roman"/>
          <w:sz w:val="26"/>
          <w:szCs w:val="26"/>
        </w:rPr>
        <w:t>Плановые бюджетные назначения, отраженные в Отчете об испо</w:t>
      </w:r>
      <w:r w:rsidRPr="00BF7CBA">
        <w:rPr>
          <w:rFonts w:ascii="Times New Roman" w:hAnsi="Times New Roman"/>
          <w:sz w:val="26"/>
          <w:szCs w:val="26"/>
        </w:rPr>
        <w:t>л</w:t>
      </w:r>
      <w:r w:rsidRPr="00BF7CBA">
        <w:rPr>
          <w:rFonts w:ascii="Times New Roman" w:hAnsi="Times New Roman"/>
          <w:sz w:val="26"/>
          <w:szCs w:val="26"/>
        </w:rPr>
        <w:t xml:space="preserve">нении бюджета (ф. 0503117) по разделу «Расходы бюджета» в сумме 181 576 050,25  руб., соответствуют сумме назначений, утвержденных сводной бюджетной росписью на  31.12.2017 года. </w:t>
      </w:r>
    </w:p>
    <w:p w:rsidR="00F328EA" w:rsidRPr="00BF7CB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F7CBA">
        <w:rPr>
          <w:rFonts w:ascii="Times New Roman" w:hAnsi="Times New Roman"/>
          <w:sz w:val="26"/>
          <w:szCs w:val="26"/>
        </w:rPr>
        <w:t>Сумма плановых показателей источников финансирования деф</w:t>
      </w:r>
      <w:r w:rsidRPr="00BF7CBA">
        <w:rPr>
          <w:rFonts w:ascii="Times New Roman" w:hAnsi="Times New Roman"/>
          <w:sz w:val="26"/>
          <w:szCs w:val="26"/>
        </w:rPr>
        <w:t>и</w:t>
      </w:r>
      <w:r w:rsidRPr="00BF7CBA">
        <w:rPr>
          <w:rFonts w:ascii="Times New Roman" w:hAnsi="Times New Roman"/>
          <w:sz w:val="26"/>
          <w:szCs w:val="26"/>
        </w:rPr>
        <w:t>цита бюджета, отраженная в Отчете об исполнении бюджета (ф. 0503117) по строке 500 равна  7 023 099,54 руб., что соответствует строке  450 «Результат исполнения бюджета» по плановым показат</w:t>
      </w:r>
      <w:r w:rsidRPr="00BF7CBA">
        <w:rPr>
          <w:rFonts w:ascii="Times New Roman" w:hAnsi="Times New Roman"/>
          <w:sz w:val="26"/>
          <w:szCs w:val="26"/>
        </w:rPr>
        <w:t>е</w:t>
      </w:r>
      <w:r w:rsidRPr="00BF7CBA">
        <w:rPr>
          <w:rFonts w:ascii="Times New Roman" w:hAnsi="Times New Roman"/>
          <w:sz w:val="26"/>
          <w:szCs w:val="26"/>
        </w:rPr>
        <w:t>лям.</w:t>
      </w:r>
    </w:p>
    <w:p w:rsidR="00F328EA" w:rsidRPr="00BA7646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A7646">
        <w:rPr>
          <w:rFonts w:ascii="Times New Roman" w:hAnsi="Times New Roman"/>
          <w:sz w:val="26"/>
          <w:szCs w:val="26"/>
        </w:rPr>
        <w:t xml:space="preserve">В соответствии  с п. 23 Инструкции подготовлена </w:t>
      </w:r>
      <w:r w:rsidRPr="00BA7646">
        <w:rPr>
          <w:rFonts w:ascii="Times New Roman" w:hAnsi="Times New Roman"/>
          <w:b/>
          <w:sz w:val="26"/>
          <w:szCs w:val="26"/>
        </w:rPr>
        <w:t>Справка по консолидированным расчетам (ф. 0503125)</w:t>
      </w:r>
      <w:r w:rsidRPr="00BA7646">
        <w:rPr>
          <w:rFonts w:ascii="Times New Roman" w:hAnsi="Times New Roman"/>
          <w:sz w:val="26"/>
          <w:szCs w:val="26"/>
        </w:rPr>
        <w:t>. В составе бюджетной отчетности предоставлена информация  на 01.01.2018:</w:t>
      </w:r>
    </w:p>
    <w:p w:rsidR="00F328EA" w:rsidRPr="006606AC" w:rsidRDefault="00F328EA" w:rsidP="002D21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606AC">
        <w:rPr>
          <w:sz w:val="26"/>
          <w:szCs w:val="26"/>
        </w:rPr>
        <w:t xml:space="preserve">а основании данных </w:t>
      </w:r>
      <w:r>
        <w:rPr>
          <w:sz w:val="26"/>
          <w:szCs w:val="26"/>
        </w:rPr>
        <w:t>счё</w:t>
      </w:r>
      <w:r w:rsidRPr="00CF7283">
        <w:rPr>
          <w:sz w:val="26"/>
          <w:szCs w:val="26"/>
        </w:rPr>
        <w:t>та</w:t>
      </w:r>
      <w:r w:rsidRPr="006606AC">
        <w:rPr>
          <w:sz w:val="26"/>
          <w:szCs w:val="26"/>
        </w:rPr>
        <w:t xml:space="preserve"> 120 551 660  «Уменьшение д</w:t>
      </w:r>
      <w:r w:rsidRPr="006606AC">
        <w:rPr>
          <w:sz w:val="26"/>
          <w:szCs w:val="26"/>
        </w:rPr>
        <w:t>е</w:t>
      </w:r>
      <w:r w:rsidRPr="006606AC">
        <w:rPr>
          <w:sz w:val="26"/>
          <w:szCs w:val="26"/>
        </w:rPr>
        <w:t>биторской задолженности по поступлениям от других бюджетов бю</w:t>
      </w:r>
      <w:r w:rsidRPr="006606AC">
        <w:rPr>
          <w:sz w:val="26"/>
          <w:szCs w:val="26"/>
        </w:rPr>
        <w:t>д</w:t>
      </w:r>
      <w:r w:rsidRPr="006606AC">
        <w:rPr>
          <w:sz w:val="26"/>
          <w:szCs w:val="26"/>
        </w:rPr>
        <w:t>жетной системы Российской Федерации» в размере 82 870 502,96 руб., что соответствует размеру межбюджетных трансфертов, поступивших в бюджет поселения от других бюджетов бюджетной системе Росси</w:t>
      </w:r>
      <w:r w:rsidRPr="006606AC">
        <w:rPr>
          <w:sz w:val="26"/>
          <w:szCs w:val="26"/>
        </w:rPr>
        <w:t>й</w:t>
      </w:r>
      <w:r w:rsidRPr="006606AC">
        <w:rPr>
          <w:sz w:val="26"/>
          <w:szCs w:val="26"/>
        </w:rPr>
        <w:t>ской Федерации</w:t>
      </w:r>
      <w:r>
        <w:rPr>
          <w:sz w:val="26"/>
          <w:szCs w:val="26"/>
        </w:rPr>
        <w:t>;</w:t>
      </w:r>
    </w:p>
    <w:p w:rsidR="00F328EA" w:rsidRPr="00387CF3" w:rsidRDefault="00F328EA" w:rsidP="002D21F9">
      <w:pPr>
        <w:pStyle w:val="p4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387CF3">
        <w:rPr>
          <w:sz w:val="26"/>
          <w:szCs w:val="26"/>
        </w:rPr>
        <w:t>на основании данных счёта 120551560  «Увеличение деб</w:t>
      </w:r>
      <w:r w:rsidRPr="00387CF3">
        <w:rPr>
          <w:sz w:val="26"/>
          <w:szCs w:val="26"/>
        </w:rPr>
        <w:t>и</w:t>
      </w:r>
      <w:r w:rsidRPr="00387CF3">
        <w:rPr>
          <w:sz w:val="26"/>
          <w:szCs w:val="26"/>
        </w:rPr>
        <w:t>торской задолженности по поступлениям от других бюджетов бюдже</w:t>
      </w:r>
      <w:r w:rsidRPr="00387CF3">
        <w:rPr>
          <w:sz w:val="26"/>
          <w:szCs w:val="26"/>
        </w:rPr>
        <w:t>т</w:t>
      </w:r>
      <w:r w:rsidRPr="00387CF3">
        <w:rPr>
          <w:sz w:val="26"/>
          <w:szCs w:val="26"/>
        </w:rPr>
        <w:t xml:space="preserve">ной системы Российской Федерации» из </w:t>
      </w:r>
      <w:r>
        <w:rPr>
          <w:sz w:val="26"/>
          <w:szCs w:val="26"/>
        </w:rPr>
        <w:t xml:space="preserve">которого </w:t>
      </w:r>
      <w:r w:rsidRPr="00387CF3">
        <w:rPr>
          <w:sz w:val="26"/>
          <w:szCs w:val="26"/>
        </w:rPr>
        <w:t xml:space="preserve"> следует, что в 2017 году задолженность перед Департаментом транспорта и дорожного х</w:t>
      </w:r>
      <w:r w:rsidRPr="00387CF3">
        <w:rPr>
          <w:sz w:val="26"/>
          <w:szCs w:val="26"/>
        </w:rPr>
        <w:t>о</w:t>
      </w:r>
      <w:r w:rsidRPr="00387CF3">
        <w:rPr>
          <w:sz w:val="26"/>
          <w:szCs w:val="26"/>
        </w:rPr>
        <w:t xml:space="preserve">зяйства Владимирской области </w:t>
      </w:r>
      <w:r>
        <w:rPr>
          <w:sz w:val="26"/>
          <w:szCs w:val="26"/>
        </w:rPr>
        <w:t xml:space="preserve">погашена </w:t>
      </w:r>
      <w:r w:rsidRPr="00387CF3">
        <w:rPr>
          <w:sz w:val="26"/>
          <w:szCs w:val="26"/>
        </w:rPr>
        <w:t>в размере 3 703,89</w:t>
      </w:r>
      <w:r>
        <w:rPr>
          <w:sz w:val="26"/>
          <w:szCs w:val="26"/>
        </w:rPr>
        <w:t xml:space="preserve"> руб.</w:t>
      </w:r>
      <w:r w:rsidRPr="00387CF3">
        <w:rPr>
          <w:sz w:val="26"/>
          <w:szCs w:val="26"/>
        </w:rPr>
        <w:t>;</w:t>
      </w:r>
    </w:p>
    <w:p w:rsidR="00F328EA" w:rsidRPr="00BA7646" w:rsidRDefault="00F328EA" w:rsidP="002D21F9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BA7646">
        <w:rPr>
          <w:sz w:val="26"/>
          <w:szCs w:val="26"/>
        </w:rPr>
        <w:t xml:space="preserve">на основании данных </w:t>
      </w:r>
      <w:r>
        <w:rPr>
          <w:sz w:val="26"/>
          <w:szCs w:val="26"/>
        </w:rPr>
        <w:t>счё</w:t>
      </w:r>
      <w:r w:rsidRPr="00CF7283">
        <w:rPr>
          <w:sz w:val="26"/>
          <w:szCs w:val="26"/>
        </w:rPr>
        <w:t>та</w:t>
      </w:r>
      <w:r w:rsidRPr="00BA7646">
        <w:rPr>
          <w:sz w:val="26"/>
          <w:szCs w:val="26"/>
        </w:rPr>
        <w:t xml:space="preserve"> 130111710 «Увеличение з</w:t>
      </w:r>
      <w:r w:rsidRPr="00BA7646">
        <w:rPr>
          <w:sz w:val="26"/>
          <w:szCs w:val="26"/>
        </w:rPr>
        <w:t>а</w:t>
      </w:r>
      <w:r w:rsidRPr="00BA7646">
        <w:rPr>
          <w:sz w:val="26"/>
          <w:szCs w:val="26"/>
        </w:rPr>
        <w:t>долженности перед бюджетами бюджетной системы Российской Фед</w:t>
      </w:r>
      <w:r w:rsidRPr="00BA7646">
        <w:rPr>
          <w:sz w:val="26"/>
          <w:szCs w:val="26"/>
        </w:rPr>
        <w:t>е</w:t>
      </w:r>
      <w:r w:rsidRPr="00BA7646">
        <w:rPr>
          <w:sz w:val="26"/>
          <w:szCs w:val="26"/>
        </w:rPr>
        <w:t>рации по привлеченным бюджетным кредитам в рублях</w:t>
      </w:r>
      <w:r>
        <w:rPr>
          <w:sz w:val="26"/>
          <w:szCs w:val="26"/>
        </w:rPr>
        <w:t xml:space="preserve">»   отражается сумма задолженности перед Департаментом финансов, бюджетной и налоговой политики администрации  Владимирской области в размере 7 714 000,00 руб.  </w:t>
      </w:r>
    </w:p>
    <w:p w:rsidR="00F328EA" w:rsidRDefault="00F328EA" w:rsidP="002D21F9">
      <w:pPr>
        <w:pStyle w:val="p4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данных счё</w:t>
      </w:r>
      <w:r w:rsidRPr="00CF7283">
        <w:rPr>
          <w:sz w:val="26"/>
          <w:szCs w:val="26"/>
        </w:rPr>
        <w:t>та  140110151 «Доходы от пост</w:t>
      </w:r>
      <w:r w:rsidRPr="00CF7283">
        <w:rPr>
          <w:sz w:val="26"/>
          <w:szCs w:val="26"/>
        </w:rPr>
        <w:t>у</w:t>
      </w:r>
      <w:r w:rsidRPr="00CF7283">
        <w:rPr>
          <w:sz w:val="26"/>
          <w:szCs w:val="26"/>
        </w:rPr>
        <w:t>плений от других бюджетов бюджетной системы Российской Федер</w:t>
      </w:r>
      <w:r w:rsidRPr="00CF7283">
        <w:rPr>
          <w:sz w:val="26"/>
          <w:szCs w:val="26"/>
        </w:rPr>
        <w:t>а</w:t>
      </w:r>
      <w:r w:rsidRPr="00CF7283">
        <w:rPr>
          <w:sz w:val="26"/>
          <w:szCs w:val="26"/>
        </w:rPr>
        <w:t>ции»</w:t>
      </w:r>
      <w:r>
        <w:rPr>
          <w:sz w:val="26"/>
          <w:szCs w:val="26"/>
        </w:rPr>
        <w:t>, учтены в разрезе ОКТМО:</w:t>
      </w:r>
    </w:p>
    <w:p w:rsidR="00F328EA" w:rsidRDefault="00F328EA" w:rsidP="00CE77A0">
      <w:pPr>
        <w:pStyle w:val="p4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-«00000001»   1 621 407,94 руб.;</w:t>
      </w:r>
    </w:p>
    <w:p w:rsidR="00F328EA" w:rsidRDefault="00F328EA" w:rsidP="00CE77A0">
      <w:pPr>
        <w:pStyle w:val="p4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-«17646101»  23 033 829,10 руб.;</w:t>
      </w:r>
    </w:p>
    <w:p w:rsidR="00F328EA" w:rsidRPr="00CF7283" w:rsidRDefault="00F328EA" w:rsidP="00CE77A0">
      <w:pPr>
        <w:pStyle w:val="p44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-«17701000»  25 071 879,07 руб.</w:t>
      </w:r>
      <w:r w:rsidRPr="00CF7283">
        <w:rPr>
          <w:sz w:val="26"/>
          <w:szCs w:val="26"/>
        </w:rPr>
        <w:t>;</w:t>
      </w:r>
    </w:p>
    <w:p w:rsidR="00F328EA" w:rsidRPr="00CF7283" w:rsidRDefault="00F328EA" w:rsidP="002D21F9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данных счё</w:t>
      </w:r>
      <w:r w:rsidRPr="00F6318D">
        <w:rPr>
          <w:rFonts w:ascii="Times New Roman" w:hAnsi="Times New Roman" w:cs="Times New Roman"/>
          <w:sz w:val="26"/>
          <w:szCs w:val="26"/>
        </w:rPr>
        <w:t>та 140120251 – «Расходы на п</w:t>
      </w:r>
      <w:r w:rsidRPr="00F6318D">
        <w:rPr>
          <w:rFonts w:ascii="Times New Roman" w:hAnsi="Times New Roman" w:cs="Times New Roman"/>
          <w:sz w:val="26"/>
          <w:szCs w:val="26"/>
        </w:rPr>
        <w:t>е</w:t>
      </w:r>
      <w:r w:rsidRPr="00F6318D">
        <w:rPr>
          <w:rFonts w:ascii="Times New Roman" w:hAnsi="Times New Roman" w:cs="Times New Roman"/>
          <w:sz w:val="26"/>
          <w:szCs w:val="26"/>
        </w:rPr>
        <w:t>речисления другим бюджетам бюджетной системы Российской Фед</w:t>
      </w:r>
      <w:r w:rsidRPr="00F6318D">
        <w:rPr>
          <w:rFonts w:ascii="Times New Roman" w:hAnsi="Times New Roman" w:cs="Times New Roman"/>
          <w:sz w:val="26"/>
          <w:szCs w:val="26"/>
        </w:rPr>
        <w:t>е</w:t>
      </w:r>
      <w:r w:rsidRPr="00F6318D">
        <w:rPr>
          <w:rFonts w:ascii="Times New Roman" w:hAnsi="Times New Roman" w:cs="Times New Roman"/>
          <w:sz w:val="26"/>
          <w:szCs w:val="26"/>
        </w:rPr>
        <w:t xml:space="preserve">рации» </w:t>
      </w:r>
      <w:r>
        <w:rPr>
          <w:rFonts w:ascii="Times New Roman" w:hAnsi="Times New Roman" w:cs="Times New Roman"/>
          <w:sz w:val="26"/>
          <w:szCs w:val="26"/>
        </w:rPr>
        <w:t>учитываются средства в размере 1 083 695,65</w:t>
      </w:r>
      <w:r w:rsidRPr="00F6318D">
        <w:rPr>
          <w:rFonts w:ascii="Times New Roman" w:hAnsi="Times New Roman" w:cs="Times New Roman"/>
          <w:sz w:val="26"/>
          <w:szCs w:val="26"/>
        </w:rPr>
        <w:t xml:space="preserve"> руб., что соотве</w:t>
      </w:r>
      <w:r w:rsidRPr="00F6318D">
        <w:rPr>
          <w:rFonts w:ascii="Times New Roman" w:hAnsi="Times New Roman" w:cs="Times New Roman"/>
          <w:sz w:val="26"/>
          <w:szCs w:val="26"/>
        </w:rPr>
        <w:t>т</w:t>
      </w:r>
      <w:r w:rsidRPr="00F6318D">
        <w:rPr>
          <w:rFonts w:ascii="Times New Roman" w:hAnsi="Times New Roman" w:cs="Times New Roman"/>
          <w:sz w:val="26"/>
          <w:szCs w:val="26"/>
        </w:rPr>
        <w:t>ствует сумме перечисленных межбюджетных трансферт</w:t>
      </w:r>
      <w:r>
        <w:rPr>
          <w:rFonts w:ascii="Times New Roman" w:hAnsi="Times New Roman" w:cs="Times New Roman"/>
          <w:sz w:val="26"/>
          <w:szCs w:val="26"/>
        </w:rPr>
        <w:t>ов,  согласно заключё</w:t>
      </w:r>
      <w:r w:rsidRPr="00F6318D">
        <w:rPr>
          <w:rFonts w:ascii="Times New Roman" w:hAnsi="Times New Roman" w:cs="Times New Roman"/>
          <w:sz w:val="26"/>
          <w:szCs w:val="26"/>
        </w:rPr>
        <w:t>нным соглашениями с МО «Петушинский район» по передачи части полномочий</w:t>
      </w:r>
      <w:r w:rsidRPr="00CF7283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F328EA" w:rsidRPr="000873BC" w:rsidRDefault="00F328EA" w:rsidP="002D21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73BC">
        <w:rPr>
          <w:rFonts w:ascii="Times New Roman" w:hAnsi="Times New Roman"/>
          <w:sz w:val="26"/>
          <w:szCs w:val="26"/>
        </w:rPr>
        <w:t>В составе бюджетной отчетности главным администратором бю</w:t>
      </w:r>
      <w:r w:rsidRPr="000873BC">
        <w:rPr>
          <w:rFonts w:ascii="Times New Roman" w:hAnsi="Times New Roman"/>
          <w:sz w:val="26"/>
          <w:szCs w:val="26"/>
        </w:rPr>
        <w:t>д</w:t>
      </w:r>
      <w:r w:rsidRPr="000873BC">
        <w:rPr>
          <w:rFonts w:ascii="Times New Roman" w:hAnsi="Times New Roman"/>
          <w:sz w:val="26"/>
          <w:szCs w:val="26"/>
        </w:rPr>
        <w:t xml:space="preserve">жетных средств, согласно п.151 Инструкции предоставлена </w:t>
      </w:r>
      <w:r w:rsidRPr="000873BC">
        <w:rPr>
          <w:rFonts w:ascii="Times New Roman" w:hAnsi="Times New Roman"/>
          <w:b/>
          <w:sz w:val="26"/>
          <w:szCs w:val="26"/>
        </w:rPr>
        <w:t>Поясн</w:t>
      </w:r>
      <w:r w:rsidRPr="000873BC">
        <w:rPr>
          <w:rFonts w:ascii="Times New Roman" w:hAnsi="Times New Roman"/>
          <w:b/>
          <w:sz w:val="26"/>
          <w:szCs w:val="26"/>
        </w:rPr>
        <w:t>и</w:t>
      </w:r>
      <w:r w:rsidRPr="000873BC">
        <w:rPr>
          <w:rFonts w:ascii="Times New Roman" w:hAnsi="Times New Roman"/>
          <w:b/>
          <w:sz w:val="26"/>
          <w:szCs w:val="26"/>
        </w:rPr>
        <w:t>тельная записка (ф.0503160)</w:t>
      </w:r>
      <w:r w:rsidRPr="000873BC">
        <w:rPr>
          <w:rFonts w:ascii="Times New Roman" w:hAnsi="Times New Roman"/>
          <w:sz w:val="26"/>
          <w:szCs w:val="26"/>
        </w:rPr>
        <w:t>.</w:t>
      </w:r>
    </w:p>
    <w:p w:rsidR="00F328EA" w:rsidRPr="000873BC" w:rsidRDefault="00F328EA" w:rsidP="002D21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0873BC">
        <w:rPr>
          <w:rFonts w:ascii="Times New Roman" w:hAnsi="Times New Roman"/>
          <w:sz w:val="26"/>
          <w:szCs w:val="26"/>
        </w:rPr>
        <w:t>В составе бюджетной отчетности предоставлены таблицы к поя</w:t>
      </w:r>
      <w:r w:rsidRPr="000873BC">
        <w:rPr>
          <w:rFonts w:ascii="Times New Roman" w:hAnsi="Times New Roman"/>
          <w:sz w:val="26"/>
          <w:szCs w:val="26"/>
        </w:rPr>
        <w:t>с</w:t>
      </w:r>
      <w:r w:rsidRPr="000873BC">
        <w:rPr>
          <w:rFonts w:ascii="Times New Roman" w:hAnsi="Times New Roman"/>
          <w:sz w:val="26"/>
          <w:szCs w:val="26"/>
        </w:rPr>
        <w:t>нительной записке (ф. 0503160):</w:t>
      </w:r>
    </w:p>
    <w:p w:rsidR="00F328EA" w:rsidRPr="000873BC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873BC">
        <w:rPr>
          <w:rFonts w:ascii="Times New Roman" w:hAnsi="Times New Roman"/>
          <w:sz w:val="26"/>
          <w:szCs w:val="26"/>
        </w:rPr>
        <w:t xml:space="preserve">-№1 </w:t>
      </w:r>
      <w:r w:rsidRPr="000873BC">
        <w:rPr>
          <w:rFonts w:ascii="Times New Roman" w:hAnsi="Times New Roman"/>
          <w:i/>
          <w:sz w:val="26"/>
          <w:szCs w:val="26"/>
        </w:rPr>
        <w:t>«Сведения об основных направлениях деятельности».</w:t>
      </w:r>
      <w:r w:rsidRPr="000873BC">
        <w:rPr>
          <w:rFonts w:ascii="Times New Roman" w:hAnsi="Times New Roman"/>
          <w:sz w:val="26"/>
          <w:szCs w:val="26"/>
        </w:rPr>
        <w:t xml:space="preserve"> В соо</w:t>
      </w:r>
      <w:r w:rsidRPr="000873BC">
        <w:rPr>
          <w:rFonts w:ascii="Times New Roman" w:hAnsi="Times New Roman"/>
          <w:sz w:val="26"/>
          <w:szCs w:val="26"/>
        </w:rPr>
        <w:t>т</w:t>
      </w:r>
      <w:r w:rsidRPr="000873BC">
        <w:rPr>
          <w:rFonts w:ascii="Times New Roman" w:hAnsi="Times New Roman"/>
          <w:sz w:val="26"/>
          <w:szCs w:val="26"/>
        </w:rPr>
        <w:t xml:space="preserve">ветствии с п. 153 Инструкции </w:t>
      </w:r>
      <w:r w:rsidRPr="000873BC">
        <w:rPr>
          <w:rFonts w:ascii="Times New Roman" w:hAnsi="Times New Roman" w:cs="Times New Roman"/>
          <w:sz w:val="26"/>
          <w:szCs w:val="26"/>
        </w:rPr>
        <w:t>информация в таблице характеризует ц</w:t>
      </w:r>
      <w:r w:rsidRPr="000873BC">
        <w:rPr>
          <w:rFonts w:ascii="Times New Roman" w:hAnsi="Times New Roman" w:cs="Times New Roman"/>
          <w:sz w:val="26"/>
          <w:szCs w:val="26"/>
        </w:rPr>
        <w:t>е</w:t>
      </w:r>
      <w:r w:rsidRPr="000873BC">
        <w:rPr>
          <w:rFonts w:ascii="Times New Roman" w:hAnsi="Times New Roman" w:cs="Times New Roman"/>
          <w:sz w:val="26"/>
          <w:szCs w:val="26"/>
        </w:rPr>
        <w:t xml:space="preserve">ли деятельности субъекта бюджетной отчетности. </w:t>
      </w:r>
    </w:p>
    <w:p w:rsidR="00F328EA" w:rsidRPr="000873BC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873BC">
        <w:rPr>
          <w:rFonts w:ascii="Times New Roman" w:hAnsi="Times New Roman"/>
          <w:sz w:val="26"/>
          <w:szCs w:val="26"/>
        </w:rPr>
        <w:t xml:space="preserve">-№3 </w:t>
      </w:r>
      <w:r w:rsidRPr="000873BC">
        <w:rPr>
          <w:rFonts w:ascii="Times New Roman" w:hAnsi="Times New Roman"/>
          <w:i/>
          <w:sz w:val="26"/>
          <w:szCs w:val="26"/>
        </w:rPr>
        <w:t>«Сведения об исполнении текстовых статей закона (реш</w:t>
      </w:r>
      <w:r w:rsidRPr="000873BC">
        <w:rPr>
          <w:rFonts w:ascii="Times New Roman" w:hAnsi="Times New Roman"/>
          <w:i/>
          <w:sz w:val="26"/>
          <w:szCs w:val="26"/>
        </w:rPr>
        <w:t>е</w:t>
      </w:r>
      <w:r w:rsidRPr="000873BC">
        <w:rPr>
          <w:rFonts w:ascii="Times New Roman" w:hAnsi="Times New Roman"/>
          <w:i/>
          <w:sz w:val="26"/>
          <w:szCs w:val="26"/>
        </w:rPr>
        <w:t>ния) о бюджете»</w:t>
      </w:r>
      <w:r w:rsidRPr="000873BC">
        <w:rPr>
          <w:rFonts w:ascii="Times New Roman" w:hAnsi="Times New Roman"/>
          <w:sz w:val="26"/>
          <w:szCs w:val="26"/>
        </w:rPr>
        <w:t xml:space="preserve">,  информация в таблице характеризует результаты анализа исполнения текстовых статей решения о бюджете, имеющих отношение к деятельности МО «Город Покров». </w:t>
      </w:r>
    </w:p>
    <w:p w:rsidR="00F328EA" w:rsidRPr="000873BC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73BC">
        <w:rPr>
          <w:rFonts w:ascii="Times New Roman" w:hAnsi="Times New Roman"/>
          <w:sz w:val="26"/>
          <w:szCs w:val="26"/>
        </w:rPr>
        <w:t>-№5 «</w:t>
      </w:r>
      <w:r w:rsidRPr="000873BC">
        <w:rPr>
          <w:rFonts w:ascii="Times New Roman" w:hAnsi="Times New Roman"/>
          <w:i/>
          <w:sz w:val="26"/>
          <w:szCs w:val="26"/>
        </w:rPr>
        <w:t>Сведения о результатах мероприятий внутреннего гос</w:t>
      </w:r>
      <w:r w:rsidRPr="000873BC">
        <w:rPr>
          <w:rFonts w:ascii="Times New Roman" w:hAnsi="Times New Roman"/>
          <w:i/>
          <w:sz w:val="26"/>
          <w:szCs w:val="26"/>
        </w:rPr>
        <w:t>у</w:t>
      </w:r>
      <w:r w:rsidRPr="000873BC">
        <w:rPr>
          <w:rFonts w:ascii="Times New Roman" w:hAnsi="Times New Roman"/>
          <w:i/>
          <w:sz w:val="26"/>
          <w:szCs w:val="26"/>
        </w:rPr>
        <w:t xml:space="preserve">дарственного (муниципального) финансового контроля». </w:t>
      </w:r>
      <w:r w:rsidRPr="000873BC">
        <w:rPr>
          <w:rFonts w:ascii="Times New Roman" w:hAnsi="Times New Roman"/>
          <w:sz w:val="26"/>
          <w:szCs w:val="26"/>
        </w:rPr>
        <w:t>В соответс</w:t>
      </w:r>
      <w:r w:rsidRPr="000873BC">
        <w:rPr>
          <w:rFonts w:ascii="Times New Roman" w:hAnsi="Times New Roman"/>
          <w:sz w:val="26"/>
          <w:szCs w:val="26"/>
        </w:rPr>
        <w:t>т</w:t>
      </w:r>
      <w:r w:rsidRPr="000873BC">
        <w:rPr>
          <w:rFonts w:ascii="Times New Roman" w:hAnsi="Times New Roman"/>
          <w:sz w:val="26"/>
          <w:szCs w:val="26"/>
        </w:rPr>
        <w:t xml:space="preserve">вии с </w:t>
      </w:r>
      <w:hyperlink r:id="rId9" w:history="1">
        <w:r w:rsidRPr="000873BC">
          <w:rPr>
            <w:rFonts w:ascii="Times New Roman" w:hAnsi="Times New Roman"/>
            <w:sz w:val="26"/>
            <w:szCs w:val="26"/>
            <w:lang w:eastAsia="ru-RU"/>
          </w:rPr>
          <w:t>п. 152</w:t>
        </w:r>
      </w:hyperlink>
      <w:r w:rsidRPr="000873BC">
        <w:rPr>
          <w:rFonts w:ascii="Times New Roman" w:hAnsi="Times New Roman"/>
          <w:sz w:val="26"/>
          <w:szCs w:val="26"/>
          <w:lang w:eastAsia="ru-RU"/>
        </w:rPr>
        <w:t xml:space="preserve"> Инструкции N 191н</w:t>
      </w:r>
      <w:r w:rsidRPr="000873BC">
        <w:rPr>
          <w:rFonts w:ascii="Times New Roman" w:hAnsi="Times New Roman"/>
          <w:sz w:val="26"/>
          <w:szCs w:val="26"/>
        </w:rPr>
        <w:t xml:space="preserve"> информация в таблице </w:t>
      </w:r>
      <w:r w:rsidRPr="000873BC">
        <w:rPr>
          <w:rFonts w:ascii="Times New Roman" w:hAnsi="Times New Roman"/>
          <w:sz w:val="26"/>
          <w:szCs w:val="26"/>
          <w:lang w:eastAsia="ru-RU"/>
        </w:rPr>
        <w:t>характеризует результаты проведенных в отчетном периоде мероприятий по внутре</w:t>
      </w:r>
      <w:r w:rsidRPr="000873BC">
        <w:rPr>
          <w:rFonts w:ascii="Times New Roman" w:hAnsi="Times New Roman"/>
          <w:sz w:val="26"/>
          <w:szCs w:val="26"/>
          <w:lang w:eastAsia="ru-RU"/>
        </w:rPr>
        <w:t>н</w:t>
      </w:r>
      <w:r w:rsidRPr="000873BC">
        <w:rPr>
          <w:rFonts w:ascii="Times New Roman" w:hAnsi="Times New Roman"/>
          <w:sz w:val="26"/>
          <w:szCs w:val="26"/>
          <w:lang w:eastAsia="ru-RU"/>
        </w:rPr>
        <w:t>нему контролю за соблюдением требований бюджетного законод</w:t>
      </w:r>
      <w:r w:rsidRPr="000873BC">
        <w:rPr>
          <w:rFonts w:ascii="Times New Roman" w:hAnsi="Times New Roman"/>
          <w:sz w:val="26"/>
          <w:szCs w:val="26"/>
          <w:lang w:eastAsia="ru-RU"/>
        </w:rPr>
        <w:t>а</w:t>
      </w:r>
      <w:r w:rsidRPr="000873BC">
        <w:rPr>
          <w:rFonts w:ascii="Times New Roman" w:hAnsi="Times New Roman"/>
          <w:sz w:val="26"/>
          <w:szCs w:val="26"/>
          <w:lang w:eastAsia="ru-RU"/>
        </w:rPr>
        <w:t>тельства, соблюдением финансовой дисциплины и эффективным и</w:t>
      </w:r>
      <w:r w:rsidRPr="000873BC">
        <w:rPr>
          <w:rFonts w:ascii="Times New Roman" w:hAnsi="Times New Roman"/>
          <w:sz w:val="26"/>
          <w:szCs w:val="26"/>
          <w:lang w:eastAsia="ru-RU"/>
        </w:rPr>
        <w:t>с</w:t>
      </w:r>
      <w:r w:rsidRPr="000873BC">
        <w:rPr>
          <w:rFonts w:ascii="Times New Roman" w:hAnsi="Times New Roman"/>
          <w:sz w:val="26"/>
          <w:szCs w:val="26"/>
          <w:lang w:eastAsia="ru-RU"/>
        </w:rPr>
        <w:t>пользованием материальных и финансовых ресурсов.</w:t>
      </w:r>
    </w:p>
    <w:p w:rsidR="00F328EA" w:rsidRPr="000873BC" w:rsidRDefault="00F328EA" w:rsidP="002D21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6"/>
          <w:szCs w:val="26"/>
        </w:rPr>
      </w:pPr>
      <w:r w:rsidRPr="00B2772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в</w:t>
      </w:r>
      <w:r w:rsidRPr="000873BC">
        <w:rPr>
          <w:rFonts w:ascii="Times New Roman" w:hAnsi="Times New Roman"/>
          <w:sz w:val="26"/>
          <w:szCs w:val="26"/>
        </w:rPr>
        <w:t xml:space="preserve"> соответствии со ст.11 Федерального закона от 06.12.2011 № 402-ФЗ «О бухгалтерском учете» и п.7 Инструкции перед составлением годовой бюджетной отчетности администрацией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0873BC">
        <w:rPr>
          <w:rFonts w:ascii="Times New Roman" w:hAnsi="Times New Roman"/>
          <w:sz w:val="26"/>
          <w:szCs w:val="26"/>
        </w:rPr>
        <w:t xml:space="preserve"> проведена инвентаризация активов и обязательств. Анализ представленной бюджетной отчетности показал, что сведения о проведенной инвентаризации нашли отражение в таблице № 6 </w:t>
      </w:r>
      <w:r w:rsidRPr="000873BC">
        <w:rPr>
          <w:rFonts w:ascii="Times New Roman" w:hAnsi="Times New Roman"/>
          <w:i/>
          <w:sz w:val="26"/>
          <w:szCs w:val="26"/>
        </w:rPr>
        <w:t>«Сведения о проведении инвентаризаций».</w:t>
      </w:r>
    </w:p>
    <w:p w:rsidR="00F328EA" w:rsidRPr="00D54236" w:rsidRDefault="00F328EA" w:rsidP="002D21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D54236">
        <w:rPr>
          <w:rFonts w:ascii="Times New Roman" w:hAnsi="Times New Roman"/>
          <w:sz w:val="26"/>
          <w:szCs w:val="26"/>
        </w:rPr>
        <w:t xml:space="preserve">-№7 </w:t>
      </w:r>
      <w:r w:rsidRPr="00D54236">
        <w:rPr>
          <w:rFonts w:ascii="Times New Roman" w:hAnsi="Times New Roman"/>
          <w:i/>
          <w:sz w:val="26"/>
          <w:szCs w:val="26"/>
        </w:rPr>
        <w:t>«Сведения о результатах внешних контрольных меропри</w:t>
      </w:r>
      <w:r w:rsidRPr="00D54236">
        <w:rPr>
          <w:rFonts w:ascii="Times New Roman" w:hAnsi="Times New Roman"/>
          <w:i/>
          <w:sz w:val="26"/>
          <w:szCs w:val="26"/>
        </w:rPr>
        <w:t>я</w:t>
      </w:r>
      <w:r w:rsidRPr="00D54236">
        <w:rPr>
          <w:rFonts w:ascii="Times New Roman" w:hAnsi="Times New Roman"/>
          <w:i/>
          <w:sz w:val="26"/>
          <w:szCs w:val="26"/>
        </w:rPr>
        <w:t>тий»,</w:t>
      </w:r>
      <w:r w:rsidRPr="00D54236">
        <w:rPr>
          <w:rFonts w:ascii="Times New Roman" w:hAnsi="Times New Roman"/>
          <w:sz w:val="26"/>
          <w:szCs w:val="26"/>
        </w:rPr>
        <w:t xml:space="preserve"> в таблице отражены результаты проведения внешних проверок проектов решений о бюджете муниципального образования на 2017 год и плановый  период 2018-2019 годов, проекты изменений в бюджет м</w:t>
      </w:r>
      <w:r w:rsidRPr="00D54236">
        <w:rPr>
          <w:rFonts w:ascii="Times New Roman" w:hAnsi="Times New Roman"/>
          <w:sz w:val="26"/>
          <w:szCs w:val="26"/>
        </w:rPr>
        <w:t>у</w:t>
      </w:r>
      <w:r w:rsidRPr="00D54236">
        <w:rPr>
          <w:rFonts w:ascii="Times New Roman" w:hAnsi="Times New Roman"/>
          <w:sz w:val="26"/>
          <w:szCs w:val="26"/>
        </w:rPr>
        <w:t>ниципального образования, проекты постановлени</w:t>
      </w:r>
      <w:r>
        <w:rPr>
          <w:rFonts w:ascii="Times New Roman" w:hAnsi="Times New Roman"/>
          <w:sz w:val="26"/>
          <w:szCs w:val="26"/>
        </w:rPr>
        <w:t>й</w:t>
      </w:r>
      <w:r w:rsidRPr="00D5423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 внесении </w:t>
      </w:r>
      <w:r w:rsidRPr="00D54236">
        <w:rPr>
          <w:rFonts w:ascii="Times New Roman" w:hAnsi="Times New Roman"/>
          <w:sz w:val="26"/>
          <w:szCs w:val="26"/>
        </w:rPr>
        <w:t>изм</w:t>
      </w:r>
      <w:r w:rsidRPr="00D54236">
        <w:rPr>
          <w:rFonts w:ascii="Times New Roman" w:hAnsi="Times New Roman"/>
          <w:sz w:val="26"/>
          <w:szCs w:val="26"/>
        </w:rPr>
        <w:t>е</w:t>
      </w:r>
      <w:r w:rsidRPr="00D54236">
        <w:rPr>
          <w:rFonts w:ascii="Times New Roman" w:hAnsi="Times New Roman"/>
          <w:sz w:val="26"/>
          <w:szCs w:val="26"/>
        </w:rPr>
        <w:t>нени</w:t>
      </w:r>
      <w:r>
        <w:rPr>
          <w:rFonts w:ascii="Times New Roman" w:hAnsi="Times New Roman"/>
          <w:sz w:val="26"/>
          <w:szCs w:val="26"/>
        </w:rPr>
        <w:t xml:space="preserve">й в </w:t>
      </w:r>
      <w:r w:rsidRPr="00D54236">
        <w:rPr>
          <w:rFonts w:ascii="Times New Roman" w:hAnsi="Times New Roman"/>
          <w:sz w:val="26"/>
          <w:szCs w:val="26"/>
        </w:rPr>
        <w:t xml:space="preserve"> му</w:t>
      </w:r>
      <w:r>
        <w:rPr>
          <w:rFonts w:ascii="Times New Roman" w:hAnsi="Times New Roman"/>
          <w:sz w:val="26"/>
          <w:szCs w:val="26"/>
        </w:rPr>
        <w:t>ниципальные</w:t>
      </w:r>
      <w:r w:rsidRPr="00D5423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D54236">
        <w:rPr>
          <w:rFonts w:ascii="Times New Roman" w:hAnsi="Times New Roman"/>
          <w:sz w:val="26"/>
          <w:szCs w:val="26"/>
        </w:rPr>
        <w:t>,  внешняя проверка годового отч</w:t>
      </w:r>
      <w:r w:rsidRPr="00D54236">
        <w:rPr>
          <w:rFonts w:ascii="Times New Roman" w:hAnsi="Times New Roman"/>
          <w:sz w:val="26"/>
          <w:szCs w:val="26"/>
        </w:rPr>
        <w:t>е</w:t>
      </w:r>
      <w:r w:rsidRPr="00D54236">
        <w:rPr>
          <w:rFonts w:ascii="Times New Roman" w:hAnsi="Times New Roman"/>
          <w:sz w:val="26"/>
          <w:szCs w:val="26"/>
        </w:rPr>
        <w:t>та об исполнении бюджета муниципального образования «Город П</w:t>
      </w:r>
      <w:r w:rsidRPr="00D54236">
        <w:rPr>
          <w:rFonts w:ascii="Times New Roman" w:hAnsi="Times New Roman"/>
          <w:sz w:val="26"/>
          <w:szCs w:val="26"/>
        </w:rPr>
        <w:t>о</w:t>
      </w:r>
      <w:r w:rsidRPr="00D54236">
        <w:rPr>
          <w:rFonts w:ascii="Times New Roman" w:hAnsi="Times New Roman"/>
          <w:sz w:val="26"/>
          <w:szCs w:val="26"/>
        </w:rPr>
        <w:t>кров»  за 2016 год, осуществленная КСО Петушинского района, а также проверка использования субсидий из областного бюджета, проведе</w:t>
      </w:r>
      <w:r w:rsidRPr="00D54236">
        <w:rPr>
          <w:rFonts w:ascii="Times New Roman" w:hAnsi="Times New Roman"/>
          <w:sz w:val="26"/>
          <w:szCs w:val="26"/>
        </w:rPr>
        <w:t>н</w:t>
      </w:r>
      <w:r w:rsidRPr="00D54236">
        <w:rPr>
          <w:rFonts w:ascii="Times New Roman" w:hAnsi="Times New Roman"/>
          <w:sz w:val="26"/>
          <w:szCs w:val="26"/>
        </w:rPr>
        <w:t>ная Департаментом транспорта и дорожного хозяйства</w:t>
      </w:r>
      <w:r>
        <w:rPr>
          <w:rFonts w:ascii="Times New Roman" w:hAnsi="Times New Roman"/>
          <w:sz w:val="26"/>
          <w:szCs w:val="26"/>
        </w:rPr>
        <w:t xml:space="preserve"> Владимирской области</w:t>
      </w:r>
      <w:r w:rsidRPr="00D54236">
        <w:rPr>
          <w:rFonts w:ascii="Times New Roman" w:hAnsi="Times New Roman"/>
          <w:sz w:val="26"/>
          <w:szCs w:val="26"/>
        </w:rPr>
        <w:t xml:space="preserve">. </w:t>
      </w:r>
      <w:r w:rsidRPr="00D54236">
        <w:rPr>
          <w:rFonts w:ascii="Times New Roman" w:hAnsi="Times New Roman"/>
          <w:sz w:val="26"/>
          <w:szCs w:val="26"/>
          <w:u w:val="single"/>
        </w:rPr>
        <w:t>В нарушение пункта 159 Инструкции в таблице №7 не запо</w:t>
      </w:r>
      <w:r w:rsidRPr="00D54236">
        <w:rPr>
          <w:rFonts w:ascii="Times New Roman" w:hAnsi="Times New Roman"/>
          <w:sz w:val="26"/>
          <w:szCs w:val="26"/>
          <w:u w:val="single"/>
        </w:rPr>
        <w:t>л</w:t>
      </w:r>
      <w:r w:rsidRPr="00D54236">
        <w:rPr>
          <w:rFonts w:ascii="Times New Roman" w:hAnsi="Times New Roman"/>
          <w:sz w:val="26"/>
          <w:szCs w:val="26"/>
          <w:u w:val="single"/>
        </w:rPr>
        <w:t xml:space="preserve">нена графа 5, где указываются меры по устранению выявленных в ходе проверки нарушений. </w:t>
      </w:r>
    </w:p>
    <w:p w:rsidR="00F328EA" w:rsidRPr="006B407A" w:rsidRDefault="00F328EA" w:rsidP="002D21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>В соответствии с Инструкцией к пояснительной записке (ф. 0503160) подготовлены следующие сведения:</w:t>
      </w:r>
    </w:p>
    <w:p w:rsidR="00F328EA" w:rsidRPr="006B407A" w:rsidRDefault="00F328EA" w:rsidP="002D21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>- Сведения о количестве подведомственных участников бюдже</w:t>
      </w:r>
      <w:r w:rsidRPr="006B407A">
        <w:rPr>
          <w:rFonts w:ascii="Times New Roman" w:hAnsi="Times New Roman"/>
          <w:sz w:val="26"/>
          <w:szCs w:val="26"/>
        </w:rPr>
        <w:t>т</w:t>
      </w:r>
      <w:r w:rsidRPr="006B407A">
        <w:rPr>
          <w:rFonts w:ascii="Times New Roman" w:hAnsi="Times New Roman"/>
          <w:sz w:val="26"/>
          <w:szCs w:val="26"/>
        </w:rPr>
        <w:t>ного процесса, учреждений и государственных (муниципальных) ун</w:t>
      </w:r>
      <w:r w:rsidRPr="006B407A">
        <w:rPr>
          <w:rFonts w:ascii="Times New Roman" w:hAnsi="Times New Roman"/>
          <w:sz w:val="26"/>
          <w:szCs w:val="26"/>
        </w:rPr>
        <w:t>и</w:t>
      </w:r>
      <w:r w:rsidRPr="006B407A">
        <w:rPr>
          <w:rFonts w:ascii="Times New Roman" w:hAnsi="Times New Roman"/>
          <w:sz w:val="26"/>
          <w:szCs w:val="26"/>
        </w:rPr>
        <w:t>тарных предприятий</w:t>
      </w:r>
      <w:r w:rsidRPr="006B407A">
        <w:rPr>
          <w:rFonts w:ascii="Times New Roman" w:hAnsi="Times New Roman"/>
          <w:sz w:val="24"/>
          <w:szCs w:val="24"/>
        </w:rPr>
        <w:t xml:space="preserve"> </w:t>
      </w:r>
      <w:r w:rsidRPr="006B407A">
        <w:rPr>
          <w:rFonts w:ascii="Times New Roman" w:hAnsi="Times New Roman"/>
          <w:sz w:val="26"/>
          <w:szCs w:val="26"/>
        </w:rPr>
        <w:t>(ф.0503161);</w:t>
      </w:r>
    </w:p>
    <w:p w:rsidR="00F328EA" w:rsidRPr="006B407A" w:rsidRDefault="00F328EA" w:rsidP="002D21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>-</w:t>
      </w:r>
      <w:r w:rsidRPr="006B407A">
        <w:t xml:space="preserve"> </w:t>
      </w:r>
      <w:r w:rsidRPr="006B407A">
        <w:rPr>
          <w:rFonts w:ascii="Times New Roman" w:hAnsi="Times New Roman"/>
          <w:sz w:val="26"/>
          <w:szCs w:val="26"/>
        </w:rPr>
        <w:t>Сведения о результатах деятельности (0503162);</w:t>
      </w:r>
    </w:p>
    <w:p w:rsidR="00F328EA" w:rsidRPr="006B407A" w:rsidRDefault="00F328EA" w:rsidP="002D21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>- Сведения об изменениях бюджетной росписи главного распор</w:t>
      </w:r>
      <w:r w:rsidRPr="006B407A">
        <w:rPr>
          <w:rFonts w:ascii="Times New Roman" w:hAnsi="Times New Roman"/>
          <w:sz w:val="26"/>
          <w:szCs w:val="26"/>
        </w:rPr>
        <w:t>я</w:t>
      </w:r>
      <w:r w:rsidRPr="006B407A">
        <w:rPr>
          <w:rFonts w:ascii="Times New Roman" w:hAnsi="Times New Roman"/>
          <w:sz w:val="26"/>
          <w:szCs w:val="26"/>
        </w:rPr>
        <w:t>дителя бюджетных средств (ф. 0503163)</w:t>
      </w:r>
    </w:p>
    <w:p w:rsidR="00F328EA" w:rsidRPr="006B407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>- Сведения об исполнении бюджета (ф. 0503164);</w:t>
      </w:r>
    </w:p>
    <w:p w:rsidR="00F328EA" w:rsidRPr="006B407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>- Сведения об исполнении мероприятий в рамках целевых пр</w:t>
      </w:r>
      <w:r w:rsidRPr="006B407A">
        <w:rPr>
          <w:rFonts w:ascii="Times New Roman" w:hAnsi="Times New Roman"/>
          <w:sz w:val="26"/>
          <w:szCs w:val="26"/>
        </w:rPr>
        <w:t>о</w:t>
      </w:r>
      <w:r w:rsidRPr="006B407A">
        <w:rPr>
          <w:rFonts w:ascii="Times New Roman" w:hAnsi="Times New Roman"/>
          <w:sz w:val="26"/>
          <w:szCs w:val="26"/>
        </w:rPr>
        <w:t>грамм (ф. 0503166);</w:t>
      </w:r>
    </w:p>
    <w:p w:rsidR="00F328EA" w:rsidRPr="006B407A" w:rsidRDefault="00F328EA" w:rsidP="002D21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>-  Сведения о движении не финансовых активов (ф.0503168).</w:t>
      </w:r>
    </w:p>
    <w:p w:rsidR="00F328EA" w:rsidRPr="006B407A" w:rsidRDefault="00F328EA" w:rsidP="002D21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B407A">
        <w:rPr>
          <w:rFonts w:ascii="Times New Roman" w:hAnsi="Times New Roman"/>
          <w:sz w:val="26"/>
          <w:szCs w:val="26"/>
        </w:rPr>
        <w:t xml:space="preserve"> - Сведения о дебиторской и кредиторской задолженности (ф. 0305169).  </w:t>
      </w:r>
    </w:p>
    <w:p w:rsidR="00F328EA" w:rsidRPr="006B407A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407A">
        <w:rPr>
          <w:rFonts w:ascii="Times New Roman" w:hAnsi="Times New Roman" w:cs="Times New Roman"/>
          <w:sz w:val="26"/>
          <w:szCs w:val="26"/>
        </w:rPr>
        <w:t>Информация в приложении (ф. 0503169) содержит обобщенные за отчетный период данные о состоянии расчетов по дебиторской и кред</w:t>
      </w:r>
      <w:r w:rsidRPr="006B407A">
        <w:rPr>
          <w:rFonts w:ascii="Times New Roman" w:hAnsi="Times New Roman" w:cs="Times New Roman"/>
          <w:sz w:val="26"/>
          <w:szCs w:val="26"/>
        </w:rPr>
        <w:t>и</w:t>
      </w:r>
      <w:r w:rsidRPr="006B407A">
        <w:rPr>
          <w:rFonts w:ascii="Times New Roman" w:hAnsi="Times New Roman" w:cs="Times New Roman"/>
          <w:sz w:val="26"/>
          <w:szCs w:val="26"/>
        </w:rPr>
        <w:t>торской задолженности субъекта бюджетной отчетности в разрезе в</w:t>
      </w:r>
      <w:r w:rsidRPr="006B407A">
        <w:rPr>
          <w:rFonts w:ascii="Times New Roman" w:hAnsi="Times New Roman" w:cs="Times New Roman"/>
          <w:sz w:val="26"/>
          <w:szCs w:val="26"/>
        </w:rPr>
        <w:t>и</w:t>
      </w:r>
      <w:r w:rsidRPr="006B407A">
        <w:rPr>
          <w:rFonts w:ascii="Times New Roman" w:hAnsi="Times New Roman" w:cs="Times New Roman"/>
          <w:sz w:val="26"/>
          <w:szCs w:val="26"/>
        </w:rPr>
        <w:t>дов расчетов.</w:t>
      </w:r>
    </w:p>
    <w:p w:rsidR="00F328EA" w:rsidRPr="00EA02BE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02BE">
        <w:rPr>
          <w:rFonts w:ascii="Times New Roman" w:hAnsi="Times New Roman"/>
          <w:sz w:val="26"/>
          <w:szCs w:val="26"/>
          <w:lang w:eastAsia="ru-RU"/>
        </w:rPr>
        <w:t>Приложения составляются по дебиторской и по кредиторской з</w:t>
      </w:r>
      <w:r w:rsidRPr="00EA02BE">
        <w:rPr>
          <w:rFonts w:ascii="Times New Roman" w:hAnsi="Times New Roman"/>
          <w:sz w:val="26"/>
          <w:szCs w:val="26"/>
          <w:lang w:eastAsia="ru-RU"/>
        </w:rPr>
        <w:t>а</w:t>
      </w:r>
      <w:r w:rsidRPr="00EA02BE">
        <w:rPr>
          <w:rFonts w:ascii="Times New Roman" w:hAnsi="Times New Roman"/>
          <w:sz w:val="26"/>
          <w:szCs w:val="26"/>
          <w:lang w:eastAsia="ru-RU"/>
        </w:rPr>
        <w:t>долженности раздельно по видам деятельности. В КСО предоставлены приложения (ф. 0503169_1) - дебиторская задолженность  и (ф. 0503169_2) – кредиторская задолженность.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A02BE">
        <w:rPr>
          <w:rFonts w:ascii="Times New Roman" w:hAnsi="Times New Roman"/>
          <w:sz w:val="26"/>
          <w:szCs w:val="26"/>
        </w:rPr>
        <w:t>Согласно приложению (ф. 0503169_1) дебиторская задолже</w:t>
      </w:r>
      <w:r w:rsidRPr="00EA02BE">
        <w:rPr>
          <w:rFonts w:ascii="Times New Roman" w:hAnsi="Times New Roman"/>
          <w:sz w:val="26"/>
          <w:szCs w:val="26"/>
        </w:rPr>
        <w:t>н</w:t>
      </w:r>
      <w:r w:rsidRPr="00EA02BE">
        <w:rPr>
          <w:rFonts w:ascii="Times New Roman" w:hAnsi="Times New Roman"/>
          <w:sz w:val="26"/>
          <w:szCs w:val="26"/>
        </w:rPr>
        <w:t xml:space="preserve">ность на 01.01.2017 составляла 22 229 562,63 руб.,  за отчетный период  на 01.01.2018 год дебиторская задолженность   выросла и составила 25 203 786,35 руб. Согласно сведениям (ф. 0503169_1),  дебиторская задолженность образована за счет </w:t>
      </w:r>
      <w:r>
        <w:rPr>
          <w:rFonts w:ascii="Times New Roman" w:hAnsi="Times New Roman"/>
          <w:sz w:val="26"/>
          <w:szCs w:val="26"/>
        </w:rPr>
        <w:t xml:space="preserve">следующих </w:t>
      </w:r>
      <w:r w:rsidRPr="00EA02BE">
        <w:rPr>
          <w:rFonts w:ascii="Times New Roman" w:hAnsi="Times New Roman"/>
          <w:sz w:val="26"/>
          <w:szCs w:val="26"/>
        </w:rPr>
        <w:t>счет</w:t>
      </w:r>
      <w:r>
        <w:rPr>
          <w:rFonts w:ascii="Times New Roman" w:hAnsi="Times New Roman"/>
          <w:sz w:val="26"/>
          <w:szCs w:val="26"/>
        </w:rPr>
        <w:t>ов: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EA02BE">
        <w:rPr>
          <w:rFonts w:ascii="Times New Roman" w:hAnsi="Times New Roman"/>
          <w:sz w:val="26"/>
          <w:szCs w:val="26"/>
        </w:rPr>
        <w:t xml:space="preserve">1 205 00 000  «Расчеты по доходам» в размере 24 784 498,77 руб., </w:t>
      </w:r>
      <w:r>
        <w:rPr>
          <w:rFonts w:ascii="Times New Roman" w:hAnsi="Times New Roman"/>
          <w:sz w:val="26"/>
          <w:szCs w:val="26"/>
        </w:rPr>
        <w:t xml:space="preserve"> в том числе: 1 205 11 000 «Расчеты по налоговым доходам» - 15 340 169,25 руб. и 1 205 21 000 «Расчеты по доходам от собственн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сти» - 9 444 329,52 руб.;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</w:t>
      </w:r>
      <w:r w:rsidRPr="00EA02BE">
        <w:rPr>
          <w:rFonts w:ascii="Times New Roman" w:hAnsi="Times New Roman"/>
          <w:sz w:val="26"/>
          <w:szCs w:val="26"/>
        </w:rPr>
        <w:t>1 209 00 000 «</w:t>
      </w:r>
      <w:r w:rsidRPr="00EA02BE">
        <w:rPr>
          <w:rFonts w:ascii="Times New Roman" w:hAnsi="Times New Roman"/>
          <w:sz w:val="26"/>
          <w:szCs w:val="26"/>
          <w:lang w:eastAsia="ru-RU"/>
        </w:rPr>
        <w:t xml:space="preserve">Расчеты по ущербу и иным доходам» </w:t>
      </w:r>
      <w:r>
        <w:rPr>
          <w:rFonts w:ascii="Times New Roman" w:hAnsi="Times New Roman"/>
          <w:sz w:val="26"/>
          <w:szCs w:val="26"/>
          <w:lang w:eastAsia="ru-RU"/>
        </w:rPr>
        <w:t xml:space="preserve">в разрезе счета 1 209 71 000 </w:t>
      </w:r>
      <w:r w:rsidRPr="00C118BA"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Pr="00C11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Расчеты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11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11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ущербу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11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основным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C118B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средствам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 -  </w:t>
      </w:r>
      <w:r w:rsidRPr="00EA02BE">
        <w:rPr>
          <w:rFonts w:ascii="Times New Roman" w:hAnsi="Times New Roman"/>
          <w:sz w:val="26"/>
          <w:szCs w:val="26"/>
          <w:lang w:eastAsia="ru-RU"/>
        </w:rPr>
        <w:t>416 320,00 руб.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F328EA" w:rsidRPr="00C118B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</w:t>
      </w:r>
      <w:r w:rsidRPr="00EA02BE">
        <w:rPr>
          <w:rFonts w:ascii="Times New Roman" w:hAnsi="Times New Roman"/>
          <w:sz w:val="26"/>
          <w:szCs w:val="26"/>
          <w:lang w:eastAsia="ru-RU"/>
        </w:rPr>
        <w:t>1 303 00 000 «Расчеты по платежам в бюджеты» - 2 967,58 руб.</w:t>
      </w:r>
      <w:r>
        <w:rPr>
          <w:rFonts w:ascii="Times New Roman" w:hAnsi="Times New Roman"/>
          <w:sz w:val="26"/>
          <w:szCs w:val="26"/>
          <w:lang w:eastAsia="ru-RU"/>
        </w:rPr>
        <w:t xml:space="preserve">, в том числе в разрезе счетов 1 303 01 000 «Расчеты по налогу на доходы физических лиц» </w:t>
      </w:r>
      <w:r w:rsidRPr="00C118BA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233,00 руб. и 1 303 02 000 « Расчеты по страховым взносам на ОСС на случай временной нетрудоспособности  и в связи с материнством» - 2 734,58 руб.</w:t>
      </w:r>
      <w:r w:rsidRPr="00C118B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328EA" w:rsidRPr="00BC25F2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25F2">
        <w:rPr>
          <w:rFonts w:ascii="Times New Roman" w:hAnsi="Times New Roman"/>
          <w:sz w:val="26"/>
          <w:szCs w:val="26"/>
        </w:rPr>
        <w:t>Кредиторская задолженность, согласно (ф. 0503169_2), на начало отчетного периода  составила 30 317 815,23 руб., за отчетный период на 01.01.2018 год кредиторская задолженность составила 66 920 513,07 руб. Согласно сведениям (ф.0503169_2), кредиторская задолженность образована по следующим  счетам:</w:t>
      </w:r>
    </w:p>
    <w:p w:rsidR="00F328EA" w:rsidRPr="00BC25F2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BC25F2">
        <w:rPr>
          <w:rFonts w:ascii="Times New Roman" w:hAnsi="Times New Roman"/>
          <w:sz w:val="26"/>
          <w:szCs w:val="26"/>
        </w:rPr>
        <w:t>-1 205 00 000 «Расчеты по доходам» - 66 920 280,02 руб., в том числе: 1 205 11 000 «Расчеты по налоговым доходам» - 16 920 280,02 руб., 1 205 51 000 «</w:t>
      </w:r>
      <w:r w:rsidRPr="00BC25F2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Расчеты по поступлениям от других бюджетов бюджетной системы Российской Федерации» - 50 000 000,00 руб.;</w:t>
      </w:r>
    </w:p>
    <w:p w:rsidR="00F328EA" w:rsidRPr="00EA02BE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C25F2">
        <w:rPr>
          <w:rFonts w:ascii="Times New Roman" w:hAnsi="Times New Roman"/>
          <w:sz w:val="26"/>
          <w:szCs w:val="26"/>
        </w:rPr>
        <w:t xml:space="preserve"> -1 303 00 000 </w:t>
      </w:r>
      <w:r w:rsidRPr="00BC25F2">
        <w:rPr>
          <w:rFonts w:ascii="Times New Roman" w:hAnsi="Times New Roman"/>
          <w:sz w:val="26"/>
          <w:szCs w:val="26"/>
          <w:lang w:eastAsia="ru-RU"/>
        </w:rPr>
        <w:t xml:space="preserve">«Расчеты по платежам в бюджеты» </w:t>
      </w:r>
      <w:r w:rsidRPr="00BC25F2">
        <w:rPr>
          <w:rFonts w:ascii="Times New Roman" w:hAnsi="Times New Roman"/>
          <w:sz w:val="26"/>
          <w:szCs w:val="26"/>
        </w:rPr>
        <w:t>– 233,05 руб.,</w:t>
      </w:r>
      <w:r>
        <w:rPr>
          <w:rFonts w:ascii="Times New Roman" w:hAnsi="Times New Roman"/>
          <w:sz w:val="26"/>
          <w:szCs w:val="26"/>
        </w:rPr>
        <w:t xml:space="preserve"> в том числе по счетам: </w:t>
      </w:r>
      <w:r w:rsidRPr="00EA02B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1 303 01 000 «Расчеты по налогу на доходы ф</w:t>
      </w:r>
      <w:r>
        <w:rPr>
          <w:rFonts w:ascii="Times New Roman" w:hAnsi="Times New Roman"/>
          <w:sz w:val="26"/>
          <w:szCs w:val="26"/>
          <w:lang w:eastAsia="ru-RU"/>
        </w:rPr>
        <w:t>и</w:t>
      </w:r>
      <w:r>
        <w:rPr>
          <w:rFonts w:ascii="Times New Roman" w:hAnsi="Times New Roman"/>
          <w:sz w:val="26"/>
          <w:szCs w:val="26"/>
          <w:lang w:eastAsia="ru-RU"/>
        </w:rPr>
        <w:t xml:space="preserve">зических лиц» </w:t>
      </w:r>
      <w:r w:rsidRPr="00C118BA">
        <w:rPr>
          <w:rFonts w:ascii="Times New Roman" w:hAnsi="Times New Roman"/>
          <w:sz w:val="26"/>
          <w:szCs w:val="26"/>
          <w:lang w:eastAsia="ru-RU"/>
        </w:rPr>
        <w:t>-</w:t>
      </w:r>
      <w:r>
        <w:rPr>
          <w:rFonts w:ascii="Times New Roman" w:hAnsi="Times New Roman"/>
          <w:sz w:val="26"/>
          <w:szCs w:val="26"/>
          <w:lang w:eastAsia="ru-RU"/>
        </w:rPr>
        <w:t xml:space="preserve"> 233,00 руб. и 1 303 02 000 « Расчеты по страховым взносам на ОСС на случай временной нетрудоспособности  и в связи с материнством» - 0,05 руб.</w:t>
      </w:r>
    </w:p>
    <w:p w:rsidR="00F328EA" w:rsidRPr="00F15178" w:rsidRDefault="00F328EA" w:rsidP="002D21F9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EA02BE">
        <w:rPr>
          <w:sz w:val="26"/>
          <w:szCs w:val="26"/>
        </w:rPr>
        <w:t>Проведенная внешняя проверка позволяет сделать вывод об условной достоверности бюджетной отчетности, как носителя и</w:t>
      </w:r>
      <w:r w:rsidRPr="00EA02BE">
        <w:rPr>
          <w:sz w:val="26"/>
          <w:szCs w:val="26"/>
        </w:rPr>
        <w:t>н</w:t>
      </w:r>
      <w:r w:rsidRPr="00EA02BE">
        <w:rPr>
          <w:sz w:val="26"/>
          <w:szCs w:val="26"/>
        </w:rPr>
        <w:t>формации о</w:t>
      </w:r>
      <w:r w:rsidRPr="00F15178">
        <w:rPr>
          <w:sz w:val="26"/>
          <w:szCs w:val="26"/>
        </w:rPr>
        <w:t xml:space="preserve"> финансовой деятельности главных администраторов бю</w:t>
      </w:r>
      <w:r w:rsidRPr="00F15178">
        <w:rPr>
          <w:sz w:val="26"/>
          <w:szCs w:val="26"/>
        </w:rPr>
        <w:t>д</w:t>
      </w:r>
      <w:r w:rsidRPr="00F15178">
        <w:rPr>
          <w:sz w:val="26"/>
          <w:szCs w:val="26"/>
        </w:rPr>
        <w:t>жетных средств.</w:t>
      </w:r>
    </w:p>
    <w:p w:rsidR="00F328EA" w:rsidRPr="0078485D" w:rsidRDefault="00F328EA" w:rsidP="00604A0C">
      <w:pPr>
        <w:pStyle w:val="BodyText"/>
        <w:tabs>
          <w:tab w:val="left" w:pos="0"/>
        </w:tabs>
        <w:spacing w:after="0"/>
        <w:ind w:firstLine="709"/>
        <w:jc w:val="both"/>
        <w:rPr>
          <w:b/>
          <w:i/>
          <w:sz w:val="16"/>
          <w:szCs w:val="16"/>
        </w:rPr>
      </w:pPr>
    </w:p>
    <w:p w:rsidR="00F328EA" w:rsidRPr="0078485D" w:rsidRDefault="00F328EA" w:rsidP="00ED5F4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</w:t>
      </w:r>
      <w:r w:rsidRPr="0078485D">
        <w:rPr>
          <w:rFonts w:ascii="Times New Roman" w:hAnsi="Times New Roman"/>
          <w:b/>
          <w:sz w:val="26"/>
          <w:szCs w:val="26"/>
        </w:rPr>
        <w:t>Организация бюджетного процесса</w:t>
      </w:r>
    </w:p>
    <w:p w:rsidR="00F328EA" w:rsidRPr="0078485D" w:rsidRDefault="00F328EA" w:rsidP="00081B90">
      <w:pPr>
        <w:spacing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485D">
        <w:rPr>
          <w:rFonts w:ascii="Times New Roman" w:hAnsi="Times New Roman"/>
          <w:b/>
          <w:sz w:val="26"/>
          <w:szCs w:val="26"/>
        </w:rPr>
        <w:t xml:space="preserve">в муниципальном образовании </w:t>
      </w:r>
      <w:r>
        <w:rPr>
          <w:rFonts w:ascii="Times New Roman" w:hAnsi="Times New Roman"/>
          <w:b/>
          <w:sz w:val="26"/>
          <w:szCs w:val="26"/>
        </w:rPr>
        <w:t>«Город Покров»</w:t>
      </w:r>
    </w:p>
    <w:p w:rsidR="00F328EA" w:rsidRPr="00EB3760" w:rsidRDefault="00F328EA" w:rsidP="002D21F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1469">
        <w:rPr>
          <w:rFonts w:ascii="Times New Roman" w:hAnsi="Times New Roman"/>
          <w:sz w:val="26"/>
          <w:szCs w:val="26"/>
        </w:rPr>
        <w:t>2.1. Бюджетный процесс в муниципальном образовании «</w:t>
      </w:r>
      <w:r>
        <w:rPr>
          <w:rFonts w:ascii="Times New Roman" w:hAnsi="Times New Roman"/>
          <w:sz w:val="26"/>
          <w:szCs w:val="26"/>
        </w:rPr>
        <w:t>Город Покров</w:t>
      </w:r>
      <w:r w:rsidRPr="00F31469">
        <w:rPr>
          <w:rFonts w:ascii="Times New Roman" w:hAnsi="Times New Roman"/>
          <w:sz w:val="26"/>
          <w:szCs w:val="26"/>
        </w:rPr>
        <w:t>» основан на положениях БК РФ, бюджетного законодательства Владимирской области, Устава муниципального образования «</w:t>
      </w:r>
      <w:r>
        <w:rPr>
          <w:rFonts w:ascii="Times New Roman" w:hAnsi="Times New Roman"/>
          <w:sz w:val="26"/>
          <w:szCs w:val="26"/>
        </w:rPr>
        <w:t>Город Покров</w:t>
      </w:r>
      <w:r w:rsidRPr="00F31469">
        <w:rPr>
          <w:rFonts w:ascii="Times New Roman" w:hAnsi="Times New Roman"/>
          <w:sz w:val="26"/>
          <w:szCs w:val="26"/>
        </w:rPr>
        <w:t>», а так же Положени</w:t>
      </w:r>
      <w:r>
        <w:rPr>
          <w:rFonts w:ascii="Times New Roman" w:hAnsi="Times New Roman"/>
          <w:sz w:val="26"/>
          <w:szCs w:val="26"/>
        </w:rPr>
        <w:t>я</w:t>
      </w:r>
      <w:r w:rsidRPr="00F31469">
        <w:rPr>
          <w:rFonts w:ascii="Times New Roman" w:hAnsi="Times New Roman"/>
          <w:sz w:val="26"/>
          <w:szCs w:val="26"/>
        </w:rPr>
        <w:t xml:space="preserve"> о бюджетном процессе в муниципальном образовании «</w:t>
      </w:r>
      <w:r>
        <w:rPr>
          <w:rFonts w:ascii="Times New Roman" w:hAnsi="Times New Roman"/>
          <w:sz w:val="26"/>
          <w:szCs w:val="26"/>
        </w:rPr>
        <w:t>Город Покров</w:t>
      </w:r>
      <w:r w:rsidRPr="00F31469">
        <w:rPr>
          <w:rFonts w:ascii="Times New Roman" w:hAnsi="Times New Roman"/>
          <w:sz w:val="26"/>
          <w:szCs w:val="26"/>
        </w:rPr>
        <w:t xml:space="preserve">», </w:t>
      </w:r>
      <w:r w:rsidRPr="00EB3760">
        <w:rPr>
          <w:rFonts w:ascii="Times New Roman" w:hAnsi="Times New Roman"/>
          <w:sz w:val="26"/>
          <w:szCs w:val="26"/>
        </w:rPr>
        <w:t xml:space="preserve">утвержденного решением СНД </w:t>
      </w:r>
      <w:r>
        <w:rPr>
          <w:rFonts w:ascii="Times New Roman" w:hAnsi="Times New Roman"/>
          <w:sz w:val="26"/>
          <w:szCs w:val="26"/>
        </w:rPr>
        <w:t>от 18.12.2015 №51/04</w:t>
      </w:r>
      <w:r w:rsidRPr="00EB3760">
        <w:rPr>
          <w:rFonts w:ascii="Times New Roman" w:hAnsi="Times New Roman"/>
          <w:sz w:val="26"/>
          <w:szCs w:val="26"/>
        </w:rPr>
        <w:t>.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B3760">
        <w:rPr>
          <w:rFonts w:ascii="Times New Roman" w:hAnsi="Times New Roman"/>
          <w:sz w:val="26"/>
          <w:szCs w:val="26"/>
        </w:rPr>
        <w:t>2.2.  Постановлением</w:t>
      </w:r>
      <w:r>
        <w:rPr>
          <w:rFonts w:ascii="Times New Roman" w:hAnsi="Times New Roman"/>
          <w:sz w:val="26"/>
          <w:szCs w:val="26"/>
        </w:rPr>
        <w:t xml:space="preserve"> главы </w:t>
      </w:r>
      <w:r w:rsidRPr="00EB3760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города Покров </w:t>
      </w:r>
      <w:r w:rsidRPr="00EB3760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01.09.2016</w:t>
      </w:r>
      <w:r w:rsidRPr="00EB3760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471</w:t>
      </w:r>
      <w:r w:rsidRPr="00EB3760">
        <w:rPr>
          <w:rFonts w:ascii="Times New Roman" w:hAnsi="Times New Roman"/>
          <w:sz w:val="26"/>
          <w:szCs w:val="26"/>
        </w:rPr>
        <w:t xml:space="preserve"> </w:t>
      </w:r>
      <w:r w:rsidRPr="00426D0C">
        <w:rPr>
          <w:rFonts w:ascii="Times New Roman" w:hAnsi="Times New Roman"/>
          <w:sz w:val="26"/>
          <w:szCs w:val="26"/>
        </w:rPr>
        <w:t>«Об основных направлениях налоговой политики, бюджетной политики, долговой политики  муниципального образов</w:t>
      </w:r>
      <w:r w:rsidRPr="00426D0C">
        <w:rPr>
          <w:rFonts w:ascii="Times New Roman" w:hAnsi="Times New Roman"/>
          <w:sz w:val="26"/>
          <w:szCs w:val="26"/>
        </w:rPr>
        <w:t>а</w:t>
      </w:r>
      <w:r w:rsidRPr="00426D0C">
        <w:rPr>
          <w:rFonts w:ascii="Times New Roman" w:hAnsi="Times New Roman"/>
          <w:sz w:val="26"/>
          <w:szCs w:val="26"/>
        </w:rPr>
        <w:t>ния «Город Покров» и других исходных данных для составления пр</w:t>
      </w:r>
      <w:r w:rsidRPr="00426D0C">
        <w:rPr>
          <w:rFonts w:ascii="Times New Roman" w:hAnsi="Times New Roman"/>
          <w:sz w:val="26"/>
          <w:szCs w:val="26"/>
        </w:rPr>
        <w:t>о</w:t>
      </w:r>
      <w:r w:rsidRPr="00426D0C">
        <w:rPr>
          <w:rFonts w:ascii="Times New Roman" w:hAnsi="Times New Roman"/>
          <w:sz w:val="26"/>
          <w:szCs w:val="26"/>
        </w:rPr>
        <w:t>екта местного бюджета на 2017 год и на плановый период 2018 и 2019 годов»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6D0C">
        <w:rPr>
          <w:rFonts w:ascii="Times New Roman" w:hAnsi="Times New Roman"/>
          <w:sz w:val="26"/>
          <w:szCs w:val="26"/>
        </w:rPr>
        <w:t xml:space="preserve"> утверждены основные </w:t>
      </w:r>
      <w:r>
        <w:rPr>
          <w:rFonts w:ascii="Times New Roman" w:hAnsi="Times New Roman"/>
          <w:sz w:val="26"/>
          <w:szCs w:val="26"/>
        </w:rPr>
        <w:t>цели</w:t>
      </w:r>
      <w:r w:rsidRPr="00EB3760">
        <w:rPr>
          <w:rFonts w:ascii="Times New Roman" w:hAnsi="Times New Roman"/>
          <w:sz w:val="26"/>
          <w:szCs w:val="26"/>
        </w:rPr>
        <w:t xml:space="preserve"> на</w:t>
      </w:r>
      <w:r>
        <w:rPr>
          <w:rFonts w:ascii="Times New Roman" w:hAnsi="Times New Roman"/>
          <w:sz w:val="26"/>
          <w:szCs w:val="26"/>
        </w:rPr>
        <w:t xml:space="preserve">логовой, </w:t>
      </w:r>
      <w:r w:rsidRPr="00EB3760">
        <w:rPr>
          <w:rFonts w:ascii="Times New Roman" w:hAnsi="Times New Roman"/>
          <w:sz w:val="26"/>
          <w:szCs w:val="26"/>
        </w:rPr>
        <w:t xml:space="preserve">бюджетной </w:t>
      </w:r>
      <w:r>
        <w:rPr>
          <w:rFonts w:ascii="Times New Roman" w:hAnsi="Times New Roman"/>
          <w:sz w:val="26"/>
          <w:szCs w:val="26"/>
        </w:rPr>
        <w:t xml:space="preserve">и долговой </w:t>
      </w:r>
      <w:r w:rsidRPr="00EB3760">
        <w:rPr>
          <w:rFonts w:ascii="Times New Roman" w:hAnsi="Times New Roman"/>
          <w:sz w:val="26"/>
          <w:szCs w:val="26"/>
        </w:rPr>
        <w:t xml:space="preserve">политики </w:t>
      </w:r>
      <w:r>
        <w:rPr>
          <w:rFonts w:ascii="Times New Roman" w:hAnsi="Times New Roman"/>
          <w:sz w:val="26"/>
          <w:szCs w:val="26"/>
        </w:rPr>
        <w:t>города:</w:t>
      </w:r>
    </w:p>
    <w:p w:rsidR="00F328EA" w:rsidRPr="008F775D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775D">
        <w:rPr>
          <w:rFonts w:ascii="Times New Roman" w:hAnsi="Times New Roman"/>
          <w:sz w:val="26"/>
          <w:szCs w:val="26"/>
        </w:rPr>
        <w:t xml:space="preserve">Налоговой политики: </w:t>
      </w:r>
    </w:p>
    <w:p w:rsidR="00F328EA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75D">
        <w:rPr>
          <w:rFonts w:ascii="Times New Roman" w:hAnsi="Times New Roman" w:cs="Times New Roman"/>
          <w:sz w:val="26"/>
          <w:szCs w:val="26"/>
        </w:rPr>
        <w:t>- дальнейшее повышение эффективности налоговой системы, а также совершенствование и оптимизация системы налогового админ</w:t>
      </w:r>
      <w:r w:rsidRPr="008F775D">
        <w:rPr>
          <w:rFonts w:ascii="Times New Roman" w:hAnsi="Times New Roman" w:cs="Times New Roman"/>
          <w:sz w:val="26"/>
          <w:szCs w:val="26"/>
        </w:rPr>
        <w:t>и</w:t>
      </w:r>
      <w:r w:rsidRPr="008F775D">
        <w:rPr>
          <w:rFonts w:ascii="Times New Roman" w:hAnsi="Times New Roman" w:cs="Times New Roman"/>
          <w:sz w:val="26"/>
          <w:szCs w:val="26"/>
        </w:rPr>
        <w:t>стрирования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28EA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Бюджетной политики:</w:t>
      </w:r>
    </w:p>
    <w:p w:rsidR="00F328EA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F775D">
        <w:rPr>
          <w:rFonts w:ascii="Times New Roman" w:hAnsi="Times New Roman"/>
          <w:sz w:val="26"/>
          <w:szCs w:val="26"/>
        </w:rPr>
        <w:t xml:space="preserve"> </w:t>
      </w:r>
      <w:r w:rsidRPr="008F775D">
        <w:rPr>
          <w:rFonts w:ascii="Times New Roman" w:hAnsi="Times New Roman" w:cs="Times New Roman"/>
          <w:sz w:val="26"/>
          <w:szCs w:val="26"/>
        </w:rPr>
        <w:t>описание основных подходов  к формированию проекта горо</w:t>
      </w:r>
      <w:r w:rsidRPr="008F775D">
        <w:rPr>
          <w:rFonts w:ascii="Times New Roman" w:hAnsi="Times New Roman" w:cs="Times New Roman"/>
          <w:sz w:val="26"/>
          <w:szCs w:val="26"/>
        </w:rPr>
        <w:t>д</w:t>
      </w:r>
      <w:r w:rsidRPr="008F775D">
        <w:rPr>
          <w:rFonts w:ascii="Times New Roman" w:hAnsi="Times New Roman" w:cs="Times New Roman"/>
          <w:sz w:val="26"/>
          <w:szCs w:val="26"/>
        </w:rPr>
        <w:t>ского бюджета на 2017- 2019 годы, а также обеспечение прозрачности и открытости бюджетного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28EA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Долговой политики:</w:t>
      </w:r>
    </w:p>
    <w:p w:rsidR="00F328EA" w:rsidRPr="008F775D" w:rsidRDefault="00F328EA" w:rsidP="002D21F9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F775D">
        <w:rPr>
          <w:rFonts w:ascii="Times New Roman" w:hAnsi="Times New Roman" w:cs="Times New Roman"/>
          <w:sz w:val="26"/>
          <w:szCs w:val="26"/>
        </w:rPr>
        <w:t>- обеспечение сбалансированности бюджета муниципального о</w:t>
      </w:r>
      <w:r w:rsidRPr="008F775D">
        <w:rPr>
          <w:rFonts w:ascii="Times New Roman" w:hAnsi="Times New Roman" w:cs="Times New Roman"/>
          <w:sz w:val="26"/>
          <w:szCs w:val="26"/>
        </w:rPr>
        <w:t>б</w:t>
      </w:r>
      <w:r w:rsidRPr="008F775D">
        <w:rPr>
          <w:rFonts w:ascii="Times New Roman" w:hAnsi="Times New Roman" w:cs="Times New Roman"/>
          <w:sz w:val="26"/>
          <w:szCs w:val="26"/>
        </w:rPr>
        <w:t xml:space="preserve">разования «Город Покров». 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B3760">
        <w:rPr>
          <w:rFonts w:ascii="Times New Roman" w:hAnsi="Times New Roman"/>
          <w:sz w:val="26"/>
          <w:szCs w:val="26"/>
        </w:rPr>
        <w:t>2.3. Утверждение бюджета на 2017</w:t>
      </w:r>
      <w:r w:rsidRPr="00F31469">
        <w:rPr>
          <w:rFonts w:ascii="Times New Roman" w:hAnsi="Times New Roman"/>
          <w:sz w:val="26"/>
          <w:szCs w:val="26"/>
        </w:rPr>
        <w:t xml:space="preserve"> год и плановый период 2018-2019 годов обеспечено до начала финансового года. Основные хара</w:t>
      </w:r>
      <w:r w:rsidRPr="00F31469">
        <w:rPr>
          <w:rFonts w:ascii="Times New Roman" w:hAnsi="Times New Roman"/>
          <w:sz w:val="26"/>
          <w:szCs w:val="26"/>
        </w:rPr>
        <w:t>к</w:t>
      </w:r>
      <w:r w:rsidRPr="00F31469">
        <w:rPr>
          <w:rFonts w:ascii="Times New Roman" w:hAnsi="Times New Roman"/>
          <w:sz w:val="26"/>
          <w:szCs w:val="26"/>
        </w:rPr>
        <w:t>теристики бюджета, установленные БК РФ, соблюдены.</w:t>
      </w:r>
      <w:r>
        <w:rPr>
          <w:rFonts w:ascii="Times New Roman" w:hAnsi="Times New Roman"/>
          <w:sz w:val="26"/>
          <w:szCs w:val="26"/>
        </w:rPr>
        <w:t xml:space="preserve"> Решение о бюджете опубликовано в газете «Покров смотрит в будущее»  от 25.11.2016 №137, что соответствует части 2 статьи 5 БК РФ (не позднее 10 дней </w:t>
      </w:r>
      <w:r>
        <w:rPr>
          <w:rFonts w:ascii="Times New Roman" w:hAnsi="Times New Roman"/>
          <w:sz w:val="26"/>
          <w:szCs w:val="26"/>
          <w:lang w:eastAsia="ru-RU"/>
        </w:rPr>
        <w:t xml:space="preserve">после подписания в установленном порядке). </w:t>
      </w:r>
    </w:p>
    <w:p w:rsidR="00F328EA" w:rsidRPr="000517A7" w:rsidRDefault="00F328EA" w:rsidP="002D21F9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0517A7">
        <w:rPr>
          <w:rFonts w:ascii="Times New Roman" w:hAnsi="Times New Roman"/>
          <w:sz w:val="26"/>
          <w:szCs w:val="26"/>
        </w:rPr>
        <w:t>2.4. Первоначально бюджет  на 2017 год утвержден решением СНД  от 2</w:t>
      </w:r>
      <w:r>
        <w:rPr>
          <w:rFonts w:ascii="Times New Roman" w:hAnsi="Times New Roman"/>
          <w:sz w:val="26"/>
          <w:szCs w:val="26"/>
        </w:rPr>
        <w:t>3</w:t>
      </w:r>
      <w:r w:rsidRPr="000517A7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1</w:t>
      </w:r>
      <w:r w:rsidRPr="000517A7">
        <w:rPr>
          <w:rFonts w:ascii="Times New Roman" w:hAnsi="Times New Roman"/>
          <w:sz w:val="26"/>
          <w:szCs w:val="26"/>
        </w:rPr>
        <w:t>.2016 №</w:t>
      </w:r>
      <w:r>
        <w:rPr>
          <w:rFonts w:ascii="Times New Roman" w:hAnsi="Times New Roman"/>
          <w:sz w:val="26"/>
          <w:szCs w:val="26"/>
        </w:rPr>
        <w:t>13</w:t>
      </w:r>
      <w:r w:rsidRPr="000517A7">
        <w:rPr>
          <w:rFonts w:ascii="Times New Roman" w:hAnsi="Times New Roman"/>
          <w:sz w:val="26"/>
          <w:szCs w:val="26"/>
        </w:rPr>
        <w:t>3/1</w:t>
      </w:r>
      <w:r>
        <w:rPr>
          <w:rFonts w:ascii="Times New Roman" w:hAnsi="Times New Roman"/>
          <w:sz w:val="26"/>
          <w:szCs w:val="26"/>
        </w:rPr>
        <w:t>6</w:t>
      </w:r>
      <w:r w:rsidRPr="000517A7">
        <w:rPr>
          <w:rStyle w:val="FootnoteReference"/>
          <w:rFonts w:ascii="Times New Roman" w:hAnsi="Times New Roman"/>
          <w:sz w:val="26"/>
          <w:szCs w:val="26"/>
        </w:rPr>
        <w:footnoteReference w:id="10"/>
      </w:r>
      <w:r w:rsidRPr="000517A7">
        <w:rPr>
          <w:rFonts w:ascii="Times New Roman" w:hAnsi="Times New Roman"/>
          <w:sz w:val="26"/>
          <w:szCs w:val="26"/>
        </w:rPr>
        <w:t xml:space="preserve">: по доходам в сумме </w:t>
      </w:r>
      <w:r>
        <w:rPr>
          <w:rFonts w:ascii="Times New Roman" w:hAnsi="Times New Roman"/>
          <w:sz w:val="26"/>
          <w:szCs w:val="26"/>
        </w:rPr>
        <w:t>92 578 414,20</w:t>
      </w:r>
      <w:r w:rsidRPr="000517A7">
        <w:rPr>
          <w:rFonts w:ascii="Times New Roman" w:hAnsi="Times New Roman"/>
          <w:sz w:val="26"/>
          <w:szCs w:val="26"/>
        </w:rPr>
        <w:t xml:space="preserve">  руб., по расходам в сумме  </w:t>
      </w:r>
      <w:r>
        <w:rPr>
          <w:rFonts w:ascii="Times New Roman" w:hAnsi="Times New Roman"/>
          <w:sz w:val="26"/>
          <w:szCs w:val="26"/>
        </w:rPr>
        <w:t>87 046 321,03</w:t>
      </w:r>
      <w:r w:rsidRPr="000517A7">
        <w:rPr>
          <w:rFonts w:ascii="Times New Roman" w:hAnsi="Times New Roman"/>
          <w:sz w:val="26"/>
          <w:szCs w:val="26"/>
        </w:rPr>
        <w:t xml:space="preserve"> руб., бюджет утвержден с </w:t>
      </w:r>
      <w:r>
        <w:rPr>
          <w:rFonts w:ascii="Times New Roman" w:hAnsi="Times New Roman"/>
          <w:sz w:val="26"/>
          <w:szCs w:val="26"/>
        </w:rPr>
        <w:t>про</w:t>
      </w:r>
      <w:r w:rsidRPr="000517A7">
        <w:rPr>
          <w:rFonts w:ascii="Times New Roman" w:hAnsi="Times New Roman"/>
          <w:sz w:val="26"/>
          <w:szCs w:val="26"/>
        </w:rPr>
        <w:t>ф</w:t>
      </w:r>
      <w:r w:rsidRPr="000517A7">
        <w:rPr>
          <w:rFonts w:ascii="Times New Roman" w:hAnsi="Times New Roman"/>
          <w:sz w:val="26"/>
          <w:szCs w:val="26"/>
        </w:rPr>
        <w:t>и</w:t>
      </w:r>
      <w:r w:rsidRPr="000517A7">
        <w:rPr>
          <w:rFonts w:ascii="Times New Roman" w:hAnsi="Times New Roman"/>
          <w:sz w:val="26"/>
          <w:szCs w:val="26"/>
        </w:rPr>
        <w:t xml:space="preserve">цитом </w:t>
      </w:r>
      <w:r>
        <w:rPr>
          <w:rFonts w:ascii="Times New Roman" w:hAnsi="Times New Roman"/>
          <w:sz w:val="26"/>
          <w:szCs w:val="26"/>
        </w:rPr>
        <w:t>5 532 093,17</w:t>
      </w:r>
      <w:r w:rsidRPr="000517A7">
        <w:rPr>
          <w:rFonts w:ascii="Times New Roman" w:hAnsi="Times New Roman"/>
          <w:sz w:val="26"/>
          <w:szCs w:val="26"/>
        </w:rPr>
        <w:t xml:space="preserve"> руб. </w:t>
      </w:r>
    </w:p>
    <w:p w:rsidR="00F328EA" w:rsidRPr="000517A7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17A7">
        <w:rPr>
          <w:rFonts w:ascii="Times New Roman" w:hAnsi="Times New Roman"/>
          <w:sz w:val="26"/>
          <w:szCs w:val="26"/>
        </w:rPr>
        <w:t>В соответствии с приложением №</w:t>
      </w:r>
      <w:r>
        <w:rPr>
          <w:rFonts w:ascii="Times New Roman" w:hAnsi="Times New Roman"/>
          <w:sz w:val="26"/>
          <w:szCs w:val="26"/>
        </w:rPr>
        <w:t>20</w:t>
      </w:r>
      <w:r w:rsidRPr="000517A7">
        <w:rPr>
          <w:rStyle w:val="FootnoteReference"/>
          <w:rFonts w:ascii="Times New Roman" w:hAnsi="Times New Roman"/>
          <w:sz w:val="26"/>
          <w:szCs w:val="26"/>
        </w:rPr>
        <w:footnoteReference w:id="11"/>
      </w:r>
      <w:r w:rsidRPr="000517A7">
        <w:rPr>
          <w:rFonts w:ascii="Times New Roman" w:hAnsi="Times New Roman"/>
          <w:sz w:val="26"/>
          <w:szCs w:val="26"/>
        </w:rPr>
        <w:t xml:space="preserve"> к решению о бюджете, и</w:t>
      </w:r>
      <w:r w:rsidRPr="000517A7">
        <w:rPr>
          <w:rFonts w:ascii="Times New Roman" w:hAnsi="Times New Roman"/>
          <w:sz w:val="26"/>
          <w:szCs w:val="26"/>
        </w:rPr>
        <w:t>с</w:t>
      </w:r>
      <w:r w:rsidRPr="000517A7">
        <w:rPr>
          <w:rFonts w:ascii="Times New Roman" w:hAnsi="Times New Roman"/>
          <w:sz w:val="26"/>
          <w:szCs w:val="26"/>
        </w:rPr>
        <w:t>точник</w:t>
      </w:r>
      <w:r>
        <w:rPr>
          <w:rFonts w:ascii="Times New Roman" w:hAnsi="Times New Roman"/>
          <w:sz w:val="26"/>
          <w:szCs w:val="26"/>
        </w:rPr>
        <w:t>ами</w:t>
      </w:r>
      <w:r w:rsidRPr="000517A7">
        <w:rPr>
          <w:rFonts w:ascii="Times New Roman" w:hAnsi="Times New Roman"/>
          <w:sz w:val="26"/>
          <w:szCs w:val="26"/>
        </w:rPr>
        <w:t xml:space="preserve"> финансирования дефицита бюджета установлены:</w:t>
      </w:r>
    </w:p>
    <w:p w:rsidR="00F328EA" w:rsidRPr="000517A7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517A7">
        <w:rPr>
          <w:rFonts w:ascii="Times New Roman" w:hAnsi="Times New Roman"/>
          <w:sz w:val="26"/>
          <w:szCs w:val="26"/>
        </w:rPr>
        <w:t xml:space="preserve">-  изменение остатков средств на счетах по учету средств бюджета – </w:t>
      </w:r>
      <w:r>
        <w:rPr>
          <w:rFonts w:ascii="Times New Roman" w:hAnsi="Times New Roman"/>
          <w:sz w:val="26"/>
          <w:szCs w:val="26"/>
        </w:rPr>
        <w:t>6 422 000,00</w:t>
      </w:r>
      <w:r w:rsidRPr="000517A7">
        <w:rPr>
          <w:rFonts w:ascii="Times New Roman" w:hAnsi="Times New Roman"/>
          <w:sz w:val="26"/>
          <w:szCs w:val="26"/>
        </w:rPr>
        <w:t xml:space="preserve"> руб.;</w:t>
      </w:r>
    </w:p>
    <w:p w:rsidR="00F328EA" w:rsidRPr="000517A7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572030">
        <w:rPr>
          <w:rFonts w:ascii="Times New Roman" w:hAnsi="Times New Roman"/>
          <w:sz w:val="26"/>
          <w:szCs w:val="26"/>
        </w:rPr>
        <w:t>Разница между полученными и погашенными кредитами от др</w:t>
      </w:r>
      <w:r w:rsidRPr="00572030">
        <w:rPr>
          <w:rFonts w:ascii="Times New Roman" w:hAnsi="Times New Roman"/>
          <w:sz w:val="26"/>
          <w:szCs w:val="26"/>
        </w:rPr>
        <w:t>у</w:t>
      </w:r>
      <w:r w:rsidRPr="00572030">
        <w:rPr>
          <w:rFonts w:ascii="Times New Roman" w:hAnsi="Times New Roman"/>
          <w:sz w:val="26"/>
          <w:szCs w:val="26"/>
        </w:rPr>
        <w:t xml:space="preserve">гих бюджетов бюджетной системы Российской федерации бюджетами городских  поселений в валюте Российской Федерации </w:t>
      </w:r>
      <w:r>
        <w:rPr>
          <w:rFonts w:ascii="Times New Roman" w:hAnsi="Times New Roman"/>
          <w:sz w:val="26"/>
          <w:szCs w:val="26"/>
        </w:rPr>
        <w:t>-11 954 093,17 руб.</w:t>
      </w:r>
    </w:p>
    <w:p w:rsidR="00F328EA" w:rsidRPr="007E0005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7E0005">
        <w:rPr>
          <w:rFonts w:ascii="Times New Roman" w:hAnsi="Times New Roman"/>
          <w:sz w:val="26"/>
          <w:szCs w:val="26"/>
        </w:rPr>
        <w:tab/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 xml:space="preserve">Верхний  предел муниципального внутреннего долга на 01.01.2018  установлен в размере </w:t>
      </w:r>
      <w:r>
        <w:rPr>
          <w:rFonts w:ascii="Times New Roman" w:hAnsi="Times New Roman"/>
          <w:iCs/>
          <w:sz w:val="26"/>
          <w:szCs w:val="26"/>
          <w:lang w:eastAsia="ru-RU"/>
        </w:rPr>
        <w:t>14 000 000,00</w:t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 xml:space="preserve"> руб., в том числе по муниципальным гарантиям  в размере  0,00 тыс. руб.</w:t>
      </w:r>
    </w:p>
    <w:p w:rsidR="00F328EA" w:rsidRPr="007E0005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7E0005">
        <w:rPr>
          <w:rFonts w:ascii="Times New Roman" w:hAnsi="Times New Roman"/>
          <w:iCs/>
          <w:sz w:val="26"/>
          <w:szCs w:val="26"/>
          <w:lang w:eastAsia="ru-RU"/>
        </w:rPr>
        <w:t xml:space="preserve">Резервный фонд установлен  в размере </w:t>
      </w:r>
      <w:r>
        <w:rPr>
          <w:rFonts w:ascii="Times New Roman" w:hAnsi="Times New Roman"/>
          <w:iCs/>
          <w:sz w:val="26"/>
          <w:szCs w:val="26"/>
          <w:lang w:eastAsia="ru-RU"/>
        </w:rPr>
        <w:t>200 000,00</w:t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 xml:space="preserve"> руб., что не превышает 3% от общего объема расходов и соответствует  ст. 81 БК РФ.  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0005">
        <w:rPr>
          <w:rFonts w:ascii="Times New Roman" w:hAnsi="Times New Roman"/>
          <w:iCs/>
          <w:sz w:val="26"/>
          <w:szCs w:val="26"/>
          <w:lang w:eastAsia="ru-RU"/>
        </w:rPr>
        <w:tab/>
        <w:t xml:space="preserve">Общий объем межбюджетных трансфертов, предоставляемых 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из </w:t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>други</w:t>
      </w:r>
      <w:r>
        <w:rPr>
          <w:rFonts w:ascii="Times New Roman" w:hAnsi="Times New Roman"/>
          <w:iCs/>
          <w:sz w:val="26"/>
          <w:szCs w:val="26"/>
          <w:lang w:eastAsia="ru-RU"/>
        </w:rPr>
        <w:t xml:space="preserve">х </w:t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>бюджет</w:t>
      </w:r>
      <w:r>
        <w:rPr>
          <w:rFonts w:ascii="Times New Roman" w:hAnsi="Times New Roman"/>
          <w:iCs/>
          <w:sz w:val="26"/>
          <w:szCs w:val="26"/>
          <w:lang w:eastAsia="ru-RU"/>
        </w:rPr>
        <w:t>ов</w:t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 xml:space="preserve"> бюджетной системы РФ на начало отчетного года у</w:t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>с</w:t>
      </w:r>
      <w:r w:rsidRPr="007E0005">
        <w:rPr>
          <w:rFonts w:ascii="Times New Roman" w:hAnsi="Times New Roman"/>
          <w:iCs/>
          <w:sz w:val="26"/>
          <w:szCs w:val="26"/>
          <w:lang w:eastAsia="ru-RU"/>
        </w:rPr>
        <w:t xml:space="preserve">тановлен в размере </w:t>
      </w:r>
      <w:r>
        <w:rPr>
          <w:rFonts w:ascii="Times New Roman" w:hAnsi="Times New Roman"/>
          <w:iCs/>
          <w:sz w:val="26"/>
          <w:szCs w:val="26"/>
          <w:lang w:eastAsia="ru-RU"/>
        </w:rPr>
        <w:t>18 857 900,00</w:t>
      </w:r>
      <w:r w:rsidRPr="007E0005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 в том числе: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 областного бюджета  158 100,00 руб. (приложение №7);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 районного бюджета   18 699 800,00 руб. (приложение №9)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0005">
        <w:rPr>
          <w:rFonts w:ascii="Times New Roman" w:hAnsi="Times New Roman"/>
          <w:sz w:val="26"/>
          <w:szCs w:val="26"/>
        </w:rPr>
        <w:t xml:space="preserve">Объем межбюджетных трансфертов, </w:t>
      </w:r>
      <w:r>
        <w:rPr>
          <w:rFonts w:ascii="Times New Roman" w:hAnsi="Times New Roman"/>
          <w:sz w:val="26"/>
          <w:szCs w:val="26"/>
        </w:rPr>
        <w:t>подлежащих передачи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 xml:space="preserve">гим </w:t>
      </w:r>
      <w:r w:rsidRPr="007E0005">
        <w:rPr>
          <w:rFonts w:ascii="Times New Roman" w:hAnsi="Times New Roman"/>
          <w:sz w:val="26"/>
          <w:szCs w:val="26"/>
        </w:rPr>
        <w:t>бюджет</w:t>
      </w:r>
      <w:r>
        <w:rPr>
          <w:rFonts w:ascii="Times New Roman" w:hAnsi="Times New Roman"/>
          <w:sz w:val="26"/>
          <w:szCs w:val="26"/>
        </w:rPr>
        <w:t>ам</w:t>
      </w:r>
      <w:r w:rsidRPr="007E0005">
        <w:rPr>
          <w:rFonts w:ascii="Times New Roman" w:hAnsi="Times New Roman"/>
          <w:sz w:val="26"/>
          <w:szCs w:val="26"/>
        </w:rPr>
        <w:t xml:space="preserve"> бюджетной системы РФ  - </w:t>
      </w:r>
      <w:r>
        <w:rPr>
          <w:rFonts w:ascii="Times New Roman" w:hAnsi="Times New Roman"/>
          <w:sz w:val="26"/>
          <w:szCs w:val="26"/>
        </w:rPr>
        <w:t>2 423 161,00</w:t>
      </w:r>
      <w:r w:rsidRPr="007E0005">
        <w:rPr>
          <w:rFonts w:ascii="Times New Roman" w:hAnsi="Times New Roman"/>
          <w:sz w:val="26"/>
          <w:szCs w:val="26"/>
        </w:rPr>
        <w:t xml:space="preserve"> руб. </w:t>
      </w:r>
    </w:p>
    <w:p w:rsidR="00F328EA" w:rsidRPr="007E0005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дорожный фонд утвержден в размере   2 198 000,00 руб.</w:t>
      </w:r>
    </w:p>
    <w:p w:rsidR="00F328EA" w:rsidRPr="0078485D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53EB">
        <w:rPr>
          <w:rFonts w:ascii="Times New Roman" w:hAnsi="Times New Roman"/>
          <w:sz w:val="26"/>
          <w:szCs w:val="26"/>
        </w:rPr>
        <w:t xml:space="preserve">2.5. Изменения и дополнения в бюджет </w:t>
      </w:r>
      <w:r>
        <w:rPr>
          <w:rFonts w:ascii="Times New Roman" w:hAnsi="Times New Roman"/>
          <w:sz w:val="26"/>
          <w:szCs w:val="26"/>
        </w:rPr>
        <w:t xml:space="preserve">города </w:t>
      </w:r>
      <w:r w:rsidRPr="001753EB">
        <w:rPr>
          <w:rFonts w:ascii="Times New Roman" w:hAnsi="Times New Roman"/>
          <w:sz w:val="26"/>
          <w:szCs w:val="26"/>
        </w:rPr>
        <w:t xml:space="preserve">  в 2017 году вн</w:t>
      </w:r>
      <w:r w:rsidRPr="001753EB">
        <w:rPr>
          <w:rFonts w:ascii="Times New Roman" w:hAnsi="Times New Roman"/>
          <w:sz w:val="26"/>
          <w:szCs w:val="26"/>
        </w:rPr>
        <w:t>о</w:t>
      </w:r>
      <w:r w:rsidRPr="001753EB">
        <w:rPr>
          <w:rFonts w:ascii="Times New Roman" w:hAnsi="Times New Roman"/>
          <w:sz w:val="26"/>
          <w:szCs w:val="26"/>
        </w:rPr>
        <w:t xml:space="preserve">сились решениями СНД </w:t>
      </w:r>
      <w:r>
        <w:rPr>
          <w:rFonts w:ascii="Times New Roman" w:hAnsi="Times New Roman"/>
          <w:sz w:val="26"/>
          <w:szCs w:val="26"/>
        </w:rPr>
        <w:t>9</w:t>
      </w:r>
      <w:r w:rsidRPr="001753EB">
        <w:rPr>
          <w:rFonts w:ascii="Times New Roman" w:hAnsi="Times New Roman"/>
          <w:sz w:val="26"/>
          <w:szCs w:val="26"/>
        </w:rPr>
        <w:t xml:space="preserve"> раз:</w:t>
      </w:r>
    </w:p>
    <w:p w:rsidR="00F328EA" w:rsidRPr="0078485D" w:rsidRDefault="00F328EA" w:rsidP="00741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48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Таблица </w:t>
      </w:r>
      <w:r w:rsidRPr="0078485D">
        <w:rPr>
          <w:rFonts w:ascii="Times New Roman" w:hAnsi="Times New Roman"/>
          <w:sz w:val="24"/>
          <w:szCs w:val="24"/>
        </w:rPr>
        <w:t xml:space="preserve">№1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848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(в руб.)</w:t>
      </w:r>
    </w:p>
    <w:tbl>
      <w:tblPr>
        <w:tblW w:w="104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1560"/>
        <w:gridCol w:w="1701"/>
        <w:gridCol w:w="1559"/>
        <w:gridCol w:w="1417"/>
        <w:gridCol w:w="1048"/>
      </w:tblGrid>
      <w:tr w:rsidR="00F328EA" w:rsidRPr="0078485D" w:rsidTr="00CF7283">
        <w:tc>
          <w:tcPr>
            <w:tcW w:w="3119" w:type="dxa"/>
          </w:tcPr>
          <w:p w:rsidR="00F328EA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Решения о бю</w:t>
            </w: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 xml:space="preserve">жете         </w:t>
            </w:r>
          </w:p>
          <w:p w:rsidR="00F328EA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 xml:space="preserve"> (о внесении и</w:t>
            </w: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 xml:space="preserve">менений </w:t>
            </w:r>
          </w:p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в бюджет)</w:t>
            </w:r>
          </w:p>
        </w:tc>
        <w:tc>
          <w:tcPr>
            <w:tcW w:w="1560" w:type="dxa"/>
            <w:vAlign w:val="center"/>
          </w:tcPr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ДОХОДЫ</w:t>
            </w:r>
          </w:p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(отклонение)</w:t>
            </w:r>
          </w:p>
        </w:tc>
        <w:tc>
          <w:tcPr>
            <w:tcW w:w="1701" w:type="dxa"/>
            <w:vAlign w:val="center"/>
          </w:tcPr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РАСХОДЫ</w:t>
            </w:r>
          </w:p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(отклонение)</w:t>
            </w:r>
          </w:p>
        </w:tc>
        <w:tc>
          <w:tcPr>
            <w:tcW w:w="1559" w:type="dxa"/>
            <w:vAlign w:val="center"/>
          </w:tcPr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 xml:space="preserve">ДЕФИЦИТ </w:t>
            </w:r>
          </w:p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(отклонение)</w:t>
            </w:r>
          </w:p>
        </w:tc>
        <w:tc>
          <w:tcPr>
            <w:tcW w:w="1417" w:type="dxa"/>
          </w:tcPr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Налоговые, неналоговые доходы</w:t>
            </w:r>
          </w:p>
        </w:tc>
        <w:tc>
          <w:tcPr>
            <w:tcW w:w="1048" w:type="dxa"/>
          </w:tcPr>
          <w:p w:rsidR="00F328EA" w:rsidRPr="0078485D" w:rsidRDefault="00F328EA" w:rsidP="002B6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-20"/>
                <w:sz w:val="20"/>
                <w:szCs w:val="20"/>
              </w:rPr>
            </w:pPr>
            <w:r w:rsidRPr="000E5014">
              <w:rPr>
                <w:rFonts w:ascii="Times New Roman" w:hAnsi="Times New Roman"/>
                <w:bCs/>
                <w:spacing w:val="-20"/>
                <w:sz w:val="20"/>
                <w:szCs w:val="20"/>
              </w:rPr>
              <w:t>%</w:t>
            </w:r>
          </w:p>
        </w:tc>
      </w:tr>
      <w:tr w:rsidR="00F328EA" w:rsidRPr="0078485D" w:rsidTr="00CF7283">
        <w:trPr>
          <w:trHeight w:val="389"/>
        </w:trPr>
        <w:tc>
          <w:tcPr>
            <w:tcW w:w="3119" w:type="dxa"/>
          </w:tcPr>
          <w:p w:rsidR="00F328EA" w:rsidRPr="004C18E1" w:rsidRDefault="00F328EA" w:rsidP="0007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Решение от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 xml:space="preserve">.2016№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3/1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328EA" w:rsidRPr="004C18E1" w:rsidRDefault="00F328EA" w:rsidP="00560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92 578 414,20</w:t>
            </w:r>
          </w:p>
        </w:tc>
        <w:tc>
          <w:tcPr>
            <w:tcW w:w="1701" w:type="dxa"/>
          </w:tcPr>
          <w:p w:rsidR="00F328EA" w:rsidRPr="0078485D" w:rsidRDefault="00F328EA" w:rsidP="00560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87 046 321,03</w:t>
            </w:r>
          </w:p>
        </w:tc>
        <w:tc>
          <w:tcPr>
            <w:tcW w:w="1559" w:type="dxa"/>
          </w:tcPr>
          <w:p w:rsidR="00F328EA" w:rsidRPr="0078485D" w:rsidRDefault="00F328EA" w:rsidP="00560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28EA" w:rsidRPr="0078485D" w:rsidRDefault="00F328EA" w:rsidP="00E54DF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73 720 514,20</w:t>
            </w:r>
          </w:p>
        </w:tc>
        <w:tc>
          <w:tcPr>
            <w:tcW w:w="1048" w:type="dxa"/>
          </w:tcPr>
          <w:p w:rsidR="00F328EA" w:rsidRPr="0078485D" w:rsidRDefault="00F328EA" w:rsidP="00560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328EA" w:rsidRPr="0078485D" w:rsidTr="00CF7283">
        <w:trPr>
          <w:trHeight w:val="409"/>
        </w:trPr>
        <w:tc>
          <w:tcPr>
            <w:tcW w:w="3119" w:type="dxa"/>
          </w:tcPr>
          <w:p w:rsidR="00F328EA" w:rsidRPr="004C18E1" w:rsidRDefault="00F328EA" w:rsidP="00076CA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.02.2017№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164/19</w:t>
            </w:r>
          </w:p>
        </w:tc>
        <w:tc>
          <w:tcPr>
            <w:tcW w:w="1560" w:type="dxa"/>
          </w:tcPr>
          <w:p w:rsidR="00F328EA" w:rsidRPr="004C18E1" w:rsidRDefault="00F328EA" w:rsidP="004D1A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81 982 314,20</w:t>
            </w:r>
          </w:p>
        </w:tc>
        <w:tc>
          <w:tcPr>
            <w:tcW w:w="1701" w:type="dxa"/>
          </w:tcPr>
          <w:p w:rsidR="00F328EA" w:rsidRPr="0078485D" w:rsidRDefault="00F328EA" w:rsidP="004D1A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89 002 540,20</w:t>
            </w:r>
          </w:p>
        </w:tc>
        <w:tc>
          <w:tcPr>
            <w:tcW w:w="1559" w:type="dxa"/>
          </w:tcPr>
          <w:p w:rsidR="00F328EA" w:rsidRPr="0078485D" w:rsidRDefault="00F328EA" w:rsidP="00AA5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7 020 226,00</w:t>
            </w:r>
          </w:p>
        </w:tc>
        <w:tc>
          <w:tcPr>
            <w:tcW w:w="1417" w:type="dxa"/>
          </w:tcPr>
          <w:p w:rsidR="00F328EA" w:rsidRPr="0078485D" w:rsidRDefault="00F328EA" w:rsidP="00560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73 780 514,20</w:t>
            </w:r>
          </w:p>
        </w:tc>
        <w:tc>
          <w:tcPr>
            <w:tcW w:w="1048" w:type="dxa"/>
          </w:tcPr>
          <w:p w:rsidR="00F328EA" w:rsidRPr="0078485D" w:rsidRDefault="00F328EA" w:rsidP="00E66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9,5%</w:t>
            </w:r>
          </w:p>
        </w:tc>
      </w:tr>
      <w:tr w:rsidR="00F328EA" w:rsidRPr="0078485D" w:rsidTr="00CF7283">
        <w:trPr>
          <w:trHeight w:val="414"/>
        </w:trPr>
        <w:tc>
          <w:tcPr>
            <w:tcW w:w="3119" w:type="dxa"/>
          </w:tcPr>
          <w:p w:rsidR="00F328EA" w:rsidRPr="004C18E1" w:rsidRDefault="00F328EA" w:rsidP="0007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.03.2017 №1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2/2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328EA" w:rsidRPr="004C18E1" w:rsidRDefault="00F328EA" w:rsidP="00502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100 832 314,20</w:t>
            </w:r>
          </w:p>
        </w:tc>
        <w:tc>
          <w:tcPr>
            <w:tcW w:w="1701" w:type="dxa"/>
          </w:tcPr>
          <w:p w:rsidR="00F328EA" w:rsidRPr="0078485D" w:rsidRDefault="00F328EA" w:rsidP="004D1A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107 852 540,20</w:t>
            </w:r>
          </w:p>
        </w:tc>
        <w:tc>
          <w:tcPr>
            <w:tcW w:w="1559" w:type="dxa"/>
          </w:tcPr>
          <w:p w:rsidR="00F328EA" w:rsidRPr="0078485D" w:rsidRDefault="00F328EA" w:rsidP="00C11CB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7 020 226,00</w:t>
            </w:r>
          </w:p>
        </w:tc>
        <w:tc>
          <w:tcPr>
            <w:tcW w:w="1417" w:type="dxa"/>
          </w:tcPr>
          <w:p w:rsidR="00F328EA" w:rsidRPr="0078485D" w:rsidRDefault="00F328EA" w:rsidP="00560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75 230 514,20</w:t>
            </w:r>
          </w:p>
        </w:tc>
        <w:tc>
          <w:tcPr>
            <w:tcW w:w="1048" w:type="dxa"/>
          </w:tcPr>
          <w:p w:rsidR="00F328EA" w:rsidRPr="0078485D" w:rsidRDefault="00F328EA" w:rsidP="0050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9,3%</w:t>
            </w:r>
          </w:p>
        </w:tc>
      </w:tr>
      <w:tr w:rsidR="00F328EA" w:rsidRPr="0078485D" w:rsidTr="000045C8">
        <w:trPr>
          <w:trHeight w:val="503"/>
        </w:trPr>
        <w:tc>
          <w:tcPr>
            <w:tcW w:w="3119" w:type="dxa"/>
          </w:tcPr>
          <w:p w:rsidR="00F328EA" w:rsidRPr="004C18E1" w:rsidRDefault="00F328EA" w:rsidP="007351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от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.04.2017 №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F328EA" w:rsidRPr="004C18E1" w:rsidRDefault="00F328EA" w:rsidP="000045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103 514 779,83</w:t>
            </w:r>
          </w:p>
        </w:tc>
        <w:tc>
          <w:tcPr>
            <w:tcW w:w="1701" w:type="dxa"/>
          </w:tcPr>
          <w:p w:rsidR="00F328EA" w:rsidRPr="0078485D" w:rsidRDefault="00F328EA" w:rsidP="000045C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110 535 005,83</w:t>
            </w:r>
          </w:p>
        </w:tc>
        <w:tc>
          <w:tcPr>
            <w:tcW w:w="1559" w:type="dxa"/>
          </w:tcPr>
          <w:p w:rsidR="00F328EA" w:rsidRPr="000045C8" w:rsidRDefault="00F328EA" w:rsidP="00004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7 020 226,00</w:t>
            </w:r>
          </w:p>
        </w:tc>
        <w:tc>
          <w:tcPr>
            <w:tcW w:w="1417" w:type="dxa"/>
          </w:tcPr>
          <w:p w:rsidR="00F328EA" w:rsidRPr="000045C8" w:rsidRDefault="00F328EA" w:rsidP="00004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76 023 481,83</w:t>
            </w:r>
          </w:p>
        </w:tc>
        <w:tc>
          <w:tcPr>
            <w:tcW w:w="1048" w:type="dxa"/>
          </w:tcPr>
          <w:p w:rsidR="00F328EA" w:rsidRPr="0078485D" w:rsidRDefault="00F328EA" w:rsidP="00004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9,2%</w:t>
            </w:r>
          </w:p>
        </w:tc>
      </w:tr>
      <w:tr w:rsidR="00F328EA" w:rsidRPr="0078485D" w:rsidTr="00CF7283">
        <w:trPr>
          <w:trHeight w:val="521"/>
        </w:trPr>
        <w:tc>
          <w:tcPr>
            <w:tcW w:w="3119" w:type="dxa"/>
          </w:tcPr>
          <w:p w:rsidR="00F328EA" w:rsidRPr="004C18E1" w:rsidRDefault="00F328EA" w:rsidP="007351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29.06.2017 №207/23</w:t>
            </w:r>
          </w:p>
        </w:tc>
        <w:tc>
          <w:tcPr>
            <w:tcW w:w="1560" w:type="dxa"/>
          </w:tcPr>
          <w:p w:rsidR="00F328EA" w:rsidRPr="004C18E1" w:rsidRDefault="00F328EA" w:rsidP="004D1A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110 786 752,01</w:t>
            </w:r>
          </w:p>
        </w:tc>
        <w:tc>
          <w:tcPr>
            <w:tcW w:w="1701" w:type="dxa"/>
          </w:tcPr>
          <w:p w:rsidR="00F328EA" w:rsidRPr="0078485D" w:rsidRDefault="00F328EA" w:rsidP="004D1A2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117 806 978,01</w:t>
            </w:r>
          </w:p>
        </w:tc>
        <w:tc>
          <w:tcPr>
            <w:tcW w:w="1559" w:type="dxa"/>
          </w:tcPr>
          <w:p w:rsidR="00F328EA" w:rsidRPr="0078485D" w:rsidRDefault="00F328EA" w:rsidP="00560E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7 020 226,00</w:t>
            </w:r>
          </w:p>
        </w:tc>
        <w:tc>
          <w:tcPr>
            <w:tcW w:w="1417" w:type="dxa"/>
          </w:tcPr>
          <w:p w:rsidR="00F328EA" w:rsidRPr="0078485D" w:rsidRDefault="00F328EA" w:rsidP="00CF72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83 295 454,01</w:t>
            </w:r>
          </w:p>
        </w:tc>
        <w:tc>
          <w:tcPr>
            <w:tcW w:w="1048" w:type="dxa"/>
          </w:tcPr>
          <w:p w:rsidR="00F328EA" w:rsidRPr="0078485D" w:rsidRDefault="00F328EA" w:rsidP="00507A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8,4%</w:t>
            </w:r>
          </w:p>
        </w:tc>
      </w:tr>
      <w:tr w:rsidR="00F328EA" w:rsidRPr="0078485D" w:rsidTr="00CF7283">
        <w:trPr>
          <w:trHeight w:val="460"/>
        </w:trPr>
        <w:tc>
          <w:tcPr>
            <w:tcW w:w="3119" w:type="dxa"/>
          </w:tcPr>
          <w:p w:rsidR="00F328EA" w:rsidRPr="004C18E1" w:rsidRDefault="00F328EA" w:rsidP="00735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C18E1">
              <w:rPr>
                <w:rFonts w:ascii="Times New Roman" w:hAnsi="Times New Roman"/>
                <w:bCs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28.07.2017 №220/24</w:t>
            </w:r>
          </w:p>
        </w:tc>
        <w:tc>
          <w:tcPr>
            <w:tcW w:w="1560" w:type="dxa"/>
          </w:tcPr>
          <w:p w:rsidR="00F328EA" w:rsidRPr="004C18E1" w:rsidRDefault="00F328EA" w:rsidP="00004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110 786 752,01</w:t>
            </w:r>
          </w:p>
        </w:tc>
        <w:tc>
          <w:tcPr>
            <w:tcW w:w="1701" w:type="dxa"/>
          </w:tcPr>
          <w:p w:rsidR="00F328EA" w:rsidRPr="004C18E1" w:rsidRDefault="00F328EA" w:rsidP="00004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117 806 978,01</w:t>
            </w:r>
          </w:p>
        </w:tc>
        <w:tc>
          <w:tcPr>
            <w:tcW w:w="1559" w:type="dxa"/>
          </w:tcPr>
          <w:p w:rsidR="00F328EA" w:rsidRPr="004C18E1" w:rsidRDefault="00F328EA" w:rsidP="00004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7 020 226,00</w:t>
            </w:r>
          </w:p>
        </w:tc>
        <w:tc>
          <w:tcPr>
            <w:tcW w:w="1417" w:type="dxa"/>
          </w:tcPr>
          <w:p w:rsidR="00F328EA" w:rsidRPr="004C18E1" w:rsidRDefault="00F328EA" w:rsidP="000045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83 295 454,01</w:t>
            </w:r>
          </w:p>
        </w:tc>
        <w:tc>
          <w:tcPr>
            <w:tcW w:w="1048" w:type="dxa"/>
          </w:tcPr>
          <w:p w:rsidR="00F328EA" w:rsidRPr="0078485D" w:rsidRDefault="00F328EA" w:rsidP="00004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8,4%</w:t>
            </w:r>
          </w:p>
        </w:tc>
      </w:tr>
      <w:tr w:rsidR="00F328EA" w:rsidRPr="0078485D" w:rsidTr="00CF7283">
        <w:tc>
          <w:tcPr>
            <w:tcW w:w="3119" w:type="dxa"/>
          </w:tcPr>
          <w:p w:rsidR="00F328EA" w:rsidRPr="004C18E1" w:rsidRDefault="00F328EA" w:rsidP="007351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8E1">
              <w:rPr>
                <w:rFonts w:ascii="Times New Roman" w:hAnsi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C18E1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C18E1">
              <w:rPr>
                <w:rFonts w:ascii="Times New Roman" w:hAnsi="Times New Roman"/>
                <w:sz w:val="20"/>
                <w:szCs w:val="20"/>
              </w:rPr>
              <w:t>.2017 №</w:t>
            </w:r>
            <w:r>
              <w:rPr>
                <w:rFonts w:ascii="Times New Roman" w:hAnsi="Times New Roman"/>
                <w:sz w:val="20"/>
                <w:szCs w:val="20"/>
              </w:rPr>
              <w:t>225</w:t>
            </w:r>
            <w:r w:rsidRPr="004C18E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328EA" w:rsidRPr="004C18E1" w:rsidRDefault="00F328EA" w:rsidP="003546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111 828 390,55</w:t>
            </w:r>
          </w:p>
        </w:tc>
        <w:tc>
          <w:tcPr>
            <w:tcW w:w="1701" w:type="dxa"/>
          </w:tcPr>
          <w:p w:rsidR="00F328EA" w:rsidRPr="004C18E1" w:rsidRDefault="00F328EA" w:rsidP="00B539A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118 851 490,09</w:t>
            </w:r>
          </w:p>
        </w:tc>
        <w:tc>
          <w:tcPr>
            <w:tcW w:w="1559" w:type="dxa"/>
          </w:tcPr>
          <w:p w:rsidR="00F328EA" w:rsidRPr="004C18E1" w:rsidRDefault="00F328EA" w:rsidP="007351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7 023 099,54</w:t>
            </w:r>
          </w:p>
        </w:tc>
        <w:tc>
          <w:tcPr>
            <w:tcW w:w="1417" w:type="dxa"/>
          </w:tcPr>
          <w:p w:rsidR="00F328EA" w:rsidRPr="004C18E1" w:rsidRDefault="00F328EA" w:rsidP="0059611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84 337 092,55</w:t>
            </w:r>
          </w:p>
        </w:tc>
        <w:tc>
          <w:tcPr>
            <w:tcW w:w="1048" w:type="dxa"/>
          </w:tcPr>
          <w:p w:rsidR="00F328EA" w:rsidRPr="0078485D" w:rsidRDefault="00F328EA" w:rsidP="00735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8,3</w:t>
            </w: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F328EA" w:rsidRPr="0078485D" w:rsidTr="00CF7283">
        <w:tc>
          <w:tcPr>
            <w:tcW w:w="3119" w:type="dxa"/>
          </w:tcPr>
          <w:p w:rsidR="00F328EA" w:rsidRPr="0078485D" w:rsidRDefault="00F328EA" w:rsidP="007351D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85D">
              <w:rPr>
                <w:rFonts w:ascii="Times New Roman" w:hAnsi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848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78485D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78485D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235/27</w:t>
            </w:r>
          </w:p>
        </w:tc>
        <w:tc>
          <w:tcPr>
            <w:tcW w:w="1560" w:type="dxa"/>
          </w:tcPr>
          <w:p w:rsidR="00F328EA" w:rsidRPr="0078485D" w:rsidRDefault="00F328EA" w:rsidP="007351D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114 028 887,06</w:t>
            </w:r>
          </w:p>
        </w:tc>
        <w:tc>
          <w:tcPr>
            <w:tcW w:w="1701" w:type="dxa"/>
          </w:tcPr>
          <w:p w:rsidR="00F328EA" w:rsidRPr="0078485D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121 051 986,60</w:t>
            </w:r>
          </w:p>
        </w:tc>
        <w:tc>
          <w:tcPr>
            <w:tcW w:w="1559" w:type="dxa"/>
          </w:tcPr>
          <w:p w:rsidR="00F328EA" w:rsidRPr="0078485D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7 023 099,54</w:t>
            </w:r>
          </w:p>
        </w:tc>
        <w:tc>
          <w:tcPr>
            <w:tcW w:w="1417" w:type="dxa"/>
          </w:tcPr>
          <w:p w:rsidR="00F328EA" w:rsidRPr="00B967B2" w:rsidRDefault="00F328EA" w:rsidP="000A00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86 151 589,06</w:t>
            </w:r>
          </w:p>
        </w:tc>
        <w:tc>
          <w:tcPr>
            <w:tcW w:w="1048" w:type="dxa"/>
          </w:tcPr>
          <w:p w:rsidR="00F328EA" w:rsidRPr="0078485D" w:rsidRDefault="00F328EA" w:rsidP="00A342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8,2</w:t>
            </w:r>
            <w:r w:rsidRPr="0078485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F328EA" w:rsidRPr="0078485D" w:rsidTr="00CF7283">
        <w:tc>
          <w:tcPr>
            <w:tcW w:w="3119" w:type="dxa"/>
          </w:tcPr>
          <w:p w:rsidR="00F328EA" w:rsidRPr="0078485D" w:rsidRDefault="00F328EA" w:rsidP="00072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от 18.12.2017 №259/28</w:t>
            </w:r>
          </w:p>
        </w:tc>
        <w:tc>
          <w:tcPr>
            <w:tcW w:w="1560" w:type="dxa"/>
          </w:tcPr>
          <w:p w:rsidR="00F328EA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117 054 723,22</w:t>
            </w:r>
          </w:p>
        </w:tc>
        <w:tc>
          <w:tcPr>
            <w:tcW w:w="1701" w:type="dxa"/>
          </w:tcPr>
          <w:p w:rsidR="00F328EA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124 077 822,76</w:t>
            </w:r>
          </w:p>
        </w:tc>
        <w:tc>
          <w:tcPr>
            <w:tcW w:w="1559" w:type="dxa"/>
          </w:tcPr>
          <w:p w:rsidR="00F328EA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7 023 099,54</w:t>
            </w:r>
          </w:p>
        </w:tc>
        <w:tc>
          <w:tcPr>
            <w:tcW w:w="1417" w:type="dxa"/>
          </w:tcPr>
          <w:p w:rsidR="00F328EA" w:rsidRDefault="00F328EA" w:rsidP="0059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89 103 009,11</w:t>
            </w:r>
          </w:p>
        </w:tc>
        <w:tc>
          <w:tcPr>
            <w:tcW w:w="1048" w:type="dxa"/>
          </w:tcPr>
          <w:p w:rsidR="00F328EA" w:rsidRPr="0078485D" w:rsidRDefault="00F328EA" w:rsidP="00D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7,9%</w:t>
            </w:r>
          </w:p>
        </w:tc>
      </w:tr>
      <w:tr w:rsidR="00F328EA" w:rsidRPr="0078485D" w:rsidTr="00CF7283">
        <w:tc>
          <w:tcPr>
            <w:tcW w:w="3119" w:type="dxa"/>
          </w:tcPr>
          <w:p w:rsidR="00F328EA" w:rsidRDefault="00F328EA" w:rsidP="00072FA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Решение от 28.12.2017 №269/29</w:t>
            </w:r>
          </w:p>
        </w:tc>
        <w:tc>
          <w:tcPr>
            <w:tcW w:w="1560" w:type="dxa"/>
          </w:tcPr>
          <w:p w:rsidR="00F328EA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174 552 950,71</w:t>
            </w:r>
          </w:p>
        </w:tc>
        <w:tc>
          <w:tcPr>
            <w:tcW w:w="1701" w:type="dxa"/>
          </w:tcPr>
          <w:p w:rsidR="00F328EA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181 576 050,25</w:t>
            </w:r>
          </w:p>
        </w:tc>
        <w:tc>
          <w:tcPr>
            <w:tcW w:w="1559" w:type="dxa"/>
          </w:tcPr>
          <w:p w:rsidR="00F328EA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7 023 099,54</w:t>
            </w:r>
          </w:p>
        </w:tc>
        <w:tc>
          <w:tcPr>
            <w:tcW w:w="1417" w:type="dxa"/>
          </w:tcPr>
          <w:p w:rsidR="00F328EA" w:rsidRDefault="00F328EA" w:rsidP="00590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91 651 241,60</w:t>
            </w:r>
          </w:p>
        </w:tc>
        <w:tc>
          <w:tcPr>
            <w:tcW w:w="1048" w:type="dxa"/>
          </w:tcPr>
          <w:p w:rsidR="00F328EA" w:rsidRDefault="00F328EA" w:rsidP="00D7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7,7%</w:t>
            </w:r>
          </w:p>
        </w:tc>
      </w:tr>
      <w:tr w:rsidR="00F328EA" w:rsidRPr="0078485D" w:rsidTr="00CF7283">
        <w:tc>
          <w:tcPr>
            <w:tcW w:w="3119" w:type="dxa"/>
          </w:tcPr>
          <w:p w:rsidR="00F328EA" w:rsidRPr="000C1315" w:rsidRDefault="00F328EA" w:rsidP="005023B2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C1315">
              <w:rPr>
                <w:rFonts w:ascii="Times New Roman" w:hAnsi="Times New Roman"/>
              </w:rPr>
              <w:t>рост показат</w:t>
            </w:r>
            <w:r w:rsidRPr="000C1315">
              <w:rPr>
                <w:rFonts w:ascii="Times New Roman" w:hAnsi="Times New Roman"/>
              </w:rPr>
              <w:t>е</w:t>
            </w:r>
            <w:r w:rsidRPr="000C1315">
              <w:rPr>
                <w:rFonts w:ascii="Times New Roman" w:hAnsi="Times New Roman"/>
              </w:rPr>
              <w:t>лей  к первон</w:t>
            </w:r>
            <w:r w:rsidRPr="000C1315">
              <w:rPr>
                <w:rFonts w:ascii="Times New Roman" w:hAnsi="Times New Roman"/>
              </w:rPr>
              <w:t>а</w:t>
            </w:r>
            <w:r w:rsidRPr="000C1315">
              <w:rPr>
                <w:rFonts w:ascii="Times New Roman" w:hAnsi="Times New Roman"/>
              </w:rPr>
              <w:t>чально утве</w:t>
            </w:r>
            <w:r w:rsidRPr="000C1315">
              <w:rPr>
                <w:rFonts w:ascii="Times New Roman" w:hAnsi="Times New Roman"/>
              </w:rPr>
              <w:t>р</w:t>
            </w:r>
            <w:r w:rsidRPr="000C1315">
              <w:rPr>
                <w:rFonts w:ascii="Times New Roman" w:hAnsi="Times New Roman"/>
              </w:rPr>
              <w:t>жденным</w:t>
            </w:r>
          </w:p>
        </w:tc>
        <w:tc>
          <w:tcPr>
            <w:tcW w:w="1560" w:type="dxa"/>
          </w:tcPr>
          <w:p w:rsidR="00F328EA" w:rsidRPr="000C1315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+88,5%</w:t>
            </w:r>
          </w:p>
        </w:tc>
        <w:tc>
          <w:tcPr>
            <w:tcW w:w="1701" w:type="dxa"/>
          </w:tcPr>
          <w:p w:rsidR="00F328EA" w:rsidRPr="000C1315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+108,6%</w:t>
            </w:r>
          </w:p>
        </w:tc>
        <w:tc>
          <w:tcPr>
            <w:tcW w:w="1559" w:type="dxa"/>
          </w:tcPr>
          <w:p w:rsidR="00F328EA" w:rsidRPr="000C1315" w:rsidRDefault="00F328EA" w:rsidP="000C131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328EA" w:rsidRPr="000C1315" w:rsidRDefault="00F328EA" w:rsidP="00582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+25,3</w:t>
            </w:r>
            <w:r w:rsidRPr="000C1315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048" w:type="dxa"/>
          </w:tcPr>
          <w:p w:rsidR="00F328EA" w:rsidRPr="0078485D" w:rsidRDefault="00F328EA" w:rsidP="005824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F328EA" w:rsidRPr="0078485D" w:rsidRDefault="00F328EA" w:rsidP="006F0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328EA" w:rsidRPr="00006841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6841">
        <w:rPr>
          <w:rFonts w:ascii="Times New Roman" w:hAnsi="Times New Roman"/>
          <w:sz w:val="26"/>
          <w:szCs w:val="26"/>
        </w:rPr>
        <w:t>2.6. Последняя корректировка параметров бюджета принята р</w:t>
      </w:r>
      <w:r w:rsidRPr="00006841">
        <w:rPr>
          <w:rFonts w:ascii="Times New Roman" w:hAnsi="Times New Roman"/>
          <w:sz w:val="26"/>
          <w:szCs w:val="26"/>
        </w:rPr>
        <w:t>е</w:t>
      </w:r>
      <w:r w:rsidRPr="00006841">
        <w:rPr>
          <w:rFonts w:ascii="Times New Roman" w:hAnsi="Times New Roman"/>
          <w:sz w:val="26"/>
          <w:szCs w:val="26"/>
        </w:rPr>
        <w:t>шением СНД от 28.12.2017 №</w:t>
      </w:r>
      <w:r>
        <w:rPr>
          <w:rFonts w:ascii="Times New Roman" w:hAnsi="Times New Roman"/>
          <w:sz w:val="26"/>
          <w:szCs w:val="26"/>
        </w:rPr>
        <w:t>2</w:t>
      </w:r>
      <w:r w:rsidRPr="0000684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9</w:t>
      </w:r>
      <w:r w:rsidRPr="00006841">
        <w:rPr>
          <w:rFonts w:ascii="Times New Roman" w:hAnsi="Times New Roman"/>
          <w:sz w:val="26"/>
          <w:szCs w:val="26"/>
        </w:rPr>
        <w:t>/</w:t>
      </w:r>
      <w:r>
        <w:rPr>
          <w:rFonts w:ascii="Times New Roman" w:hAnsi="Times New Roman"/>
          <w:sz w:val="26"/>
          <w:szCs w:val="26"/>
        </w:rPr>
        <w:t>29</w:t>
      </w:r>
      <w:r w:rsidRPr="00006841">
        <w:rPr>
          <w:rFonts w:ascii="Times New Roman" w:hAnsi="Times New Roman"/>
          <w:sz w:val="26"/>
          <w:szCs w:val="26"/>
        </w:rPr>
        <w:t xml:space="preserve">.  Доходы утверждены в размере </w:t>
      </w:r>
      <w:r>
        <w:rPr>
          <w:rFonts w:ascii="Times New Roman" w:hAnsi="Times New Roman"/>
          <w:sz w:val="26"/>
          <w:szCs w:val="26"/>
        </w:rPr>
        <w:t>174 552 950,71</w:t>
      </w:r>
      <w:r w:rsidRPr="00006841">
        <w:rPr>
          <w:rFonts w:ascii="Times New Roman" w:hAnsi="Times New Roman"/>
          <w:sz w:val="26"/>
          <w:szCs w:val="26"/>
        </w:rPr>
        <w:t xml:space="preserve"> руб., расходы  </w:t>
      </w:r>
      <w:r>
        <w:rPr>
          <w:rFonts w:ascii="Times New Roman" w:hAnsi="Times New Roman"/>
          <w:sz w:val="26"/>
          <w:szCs w:val="26"/>
        </w:rPr>
        <w:t>181 576 050,25</w:t>
      </w:r>
      <w:r w:rsidRPr="00006841">
        <w:rPr>
          <w:rFonts w:ascii="Times New Roman" w:hAnsi="Times New Roman"/>
          <w:sz w:val="26"/>
          <w:szCs w:val="26"/>
        </w:rPr>
        <w:t xml:space="preserve"> руб., бюджет установлен с дефицитом </w:t>
      </w:r>
      <w:r>
        <w:rPr>
          <w:rFonts w:ascii="Times New Roman" w:hAnsi="Times New Roman"/>
          <w:sz w:val="26"/>
          <w:szCs w:val="26"/>
        </w:rPr>
        <w:t>7 023 099,54</w:t>
      </w:r>
      <w:r w:rsidRPr="00006841">
        <w:rPr>
          <w:rFonts w:ascii="Times New Roman" w:hAnsi="Times New Roman"/>
          <w:sz w:val="26"/>
          <w:szCs w:val="26"/>
        </w:rPr>
        <w:t xml:space="preserve"> руб., или </w:t>
      </w:r>
      <w:r>
        <w:rPr>
          <w:rFonts w:ascii="Times New Roman" w:hAnsi="Times New Roman"/>
          <w:sz w:val="26"/>
          <w:szCs w:val="26"/>
        </w:rPr>
        <w:t>7,7</w:t>
      </w:r>
      <w:r w:rsidRPr="00006841">
        <w:rPr>
          <w:rFonts w:ascii="Times New Roman" w:hAnsi="Times New Roman"/>
          <w:sz w:val="26"/>
          <w:szCs w:val="26"/>
        </w:rPr>
        <w:t xml:space="preserve">%. </w:t>
      </w:r>
    </w:p>
    <w:p w:rsidR="00F328EA" w:rsidRPr="00006841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6841">
        <w:rPr>
          <w:rFonts w:ascii="Times New Roman" w:hAnsi="Times New Roman"/>
          <w:sz w:val="26"/>
          <w:szCs w:val="26"/>
        </w:rPr>
        <w:t>2.7. В результате внесения изменений и дополнений в бюджет п</w:t>
      </w:r>
      <w:r w:rsidRPr="00006841">
        <w:rPr>
          <w:rFonts w:ascii="Times New Roman" w:hAnsi="Times New Roman"/>
          <w:sz w:val="26"/>
          <w:szCs w:val="26"/>
        </w:rPr>
        <w:t>о</w:t>
      </w:r>
      <w:r w:rsidRPr="00006841">
        <w:rPr>
          <w:rFonts w:ascii="Times New Roman" w:hAnsi="Times New Roman"/>
          <w:sz w:val="26"/>
          <w:szCs w:val="26"/>
        </w:rPr>
        <w:t xml:space="preserve">селения доходная часть бюджета по сравнению с первоначальными значениями была увеличена   </w:t>
      </w:r>
      <w:r>
        <w:rPr>
          <w:rFonts w:ascii="Times New Roman" w:hAnsi="Times New Roman"/>
          <w:sz w:val="26"/>
          <w:szCs w:val="26"/>
        </w:rPr>
        <w:t xml:space="preserve">на 88,5% </w:t>
      </w:r>
      <w:r w:rsidRPr="00006841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81 974 536,51</w:t>
      </w:r>
      <w:r w:rsidRPr="00006841">
        <w:rPr>
          <w:rFonts w:ascii="Times New Roman" w:hAnsi="Times New Roman"/>
          <w:sz w:val="26"/>
          <w:szCs w:val="26"/>
        </w:rPr>
        <w:t xml:space="preserve"> руб.; ра</w:t>
      </w:r>
      <w:r w:rsidRPr="00006841">
        <w:rPr>
          <w:rFonts w:ascii="Times New Roman" w:hAnsi="Times New Roman"/>
          <w:sz w:val="26"/>
          <w:szCs w:val="26"/>
        </w:rPr>
        <w:t>с</w:t>
      </w:r>
      <w:r w:rsidRPr="00006841">
        <w:rPr>
          <w:rFonts w:ascii="Times New Roman" w:hAnsi="Times New Roman"/>
          <w:sz w:val="26"/>
          <w:szCs w:val="26"/>
        </w:rPr>
        <w:t xml:space="preserve">ходная часть увеличилась </w:t>
      </w:r>
      <w:r>
        <w:rPr>
          <w:rFonts w:ascii="Times New Roman" w:hAnsi="Times New Roman"/>
          <w:sz w:val="26"/>
          <w:szCs w:val="26"/>
        </w:rPr>
        <w:t xml:space="preserve">на 108,6% </w:t>
      </w:r>
      <w:r w:rsidRPr="00006841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94 529 729,22</w:t>
      </w:r>
      <w:r w:rsidRPr="00006841">
        <w:rPr>
          <w:rFonts w:ascii="Times New Roman" w:hAnsi="Times New Roman"/>
          <w:sz w:val="26"/>
          <w:szCs w:val="26"/>
        </w:rPr>
        <w:t xml:space="preserve"> руб. На к</w:t>
      </w:r>
      <w:r w:rsidRPr="00006841">
        <w:rPr>
          <w:rFonts w:ascii="Times New Roman" w:hAnsi="Times New Roman"/>
          <w:sz w:val="26"/>
          <w:szCs w:val="26"/>
        </w:rPr>
        <w:t>о</w:t>
      </w:r>
      <w:r w:rsidRPr="00006841">
        <w:rPr>
          <w:rFonts w:ascii="Times New Roman" w:hAnsi="Times New Roman"/>
          <w:sz w:val="26"/>
          <w:szCs w:val="26"/>
        </w:rPr>
        <w:t xml:space="preserve">нец финансового года дефицит утвержден в размере </w:t>
      </w:r>
      <w:r>
        <w:rPr>
          <w:rFonts w:ascii="Times New Roman" w:hAnsi="Times New Roman"/>
          <w:sz w:val="26"/>
          <w:szCs w:val="26"/>
        </w:rPr>
        <w:t xml:space="preserve">7 023 099,54 руб., или 7,7%,  </w:t>
      </w:r>
      <w:r w:rsidRPr="00006841">
        <w:rPr>
          <w:rFonts w:ascii="Times New Roman" w:hAnsi="Times New Roman"/>
          <w:sz w:val="26"/>
          <w:szCs w:val="26"/>
        </w:rPr>
        <w:t>норма</w:t>
      </w:r>
      <w:r>
        <w:rPr>
          <w:rFonts w:ascii="Times New Roman" w:hAnsi="Times New Roman"/>
          <w:sz w:val="26"/>
          <w:szCs w:val="26"/>
        </w:rPr>
        <w:t>, установленная  частью</w:t>
      </w:r>
      <w:r w:rsidRPr="00006841">
        <w:rPr>
          <w:rFonts w:ascii="Times New Roman" w:hAnsi="Times New Roman"/>
          <w:sz w:val="26"/>
          <w:szCs w:val="26"/>
        </w:rPr>
        <w:t xml:space="preserve"> 3 статьи 92.1 БК РФ (10%)</w:t>
      </w:r>
      <w:r>
        <w:rPr>
          <w:rFonts w:ascii="Times New Roman" w:hAnsi="Times New Roman"/>
          <w:sz w:val="26"/>
          <w:szCs w:val="26"/>
        </w:rPr>
        <w:t>,  соблюдена.</w:t>
      </w:r>
      <w:r w:rsidRPr="00006841">
        <w:rPr>
          <w:rFonts w:ascii="Times New Roman" w:hAnsi="Times New Roman"/>
          <w:sz w:val="26"/>
          <w:szCs w:val="26"/>
        </w:rPr>
        <w:t xml:space="preserve"> </w:t>
      </w:r>
    </w:p>
    <w:p w:rsidR="00F328EA" w:rsidRPr="00006841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06841">
        <w:rPr>
          <w:rFonts w:ascii="Times New Roman" w:hAnsi="Times New Roman"/>
          <w:sz w:val="26"/>
          <w:szCs w:val="26"/>
        </w:rPr>
        <w:t xml:space="preserve">2.8. Согласно представленному отчету об исполнении бюджета </w:t>
      </w:r>
      <w:r>
        <w:rPr>
          <w:rFonts w:ascii="Times New Roman" w:hAnsi="Times New Roman"/>
          <w:sz w:val="26"/>
          <w:szCs w:val="26"/>
        </w:rPr>
        <w:t xml:space="preserve">города Покров </w:t>
      </w:r>
      <w:r w:rsidRPr="00006841">
        <w:rPr>
          <w:rFonts w:ascii="Times New Roman" w:hAnsi="Times New Roman"/>
          <w:sz w:val="26"/>
          <w:szCs w:val="26"/>
        </w:rPr>
        <w:t xml:space="preserve"> на 01.01.2018 доходная часть бюджета исполнена в размере </w:t>
      </w:r>
      <w:r>
        <w:rPr>
          <w:rFonts w:ascii="Times New Roman" w:hAnsi="Times New Roman"/>
          <w:sz w:val="26"/>
          <w:szCs w:val="26"/>
        </w:rPr>
        <w:t>176 542 886,56</w:t>
      </w:r>
      <w:r w:rsidRPr="00006841">
        <w:rPr>
          <w:rFonts w:ascii="Times New Roman" w:hAnsi="Times New Roman"/>
          <w:sz w:val="26"/>
          <w:szCs w:val="26"/>
          <w:lang w:eastAsia="ru-RU"/>
        </w:rPr>
        <w:t xml:space="preserve"> руб.,</w:t>
      </w:r>
      <w:r w:rsidRPr="00006841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101,1</w:t>
      </w:r>
      <w:r w:rsidRPr="00006841">
        <w:rPr>
          <w:rFonts w:ascii="Times New Roman" w:hAnsi="Times New Roman"/>
          <w:sz w:val="26"/>
          <w:szCs w:val="26"/>
        </w:rPr>
        <w:t xml:space="preserve"> % к уточненному плану. Ра</w:t>
      </w:r>
      <w:r w:rsidRPr="00006841">
        <w:rPr>
          <w:rFonts w:ascii="Times New Roman" w:hAnsi="Times New Roman"/>
          <w:sz w:val="26"/>
          <w:szCs w:val="26"/>
        </w:rPr>
        <w:t>с</w:t>
      </w:r>
      <w:r w:rsidRPr="00006841">
        <w:rPr>
          <w:rFonts w:ascii="Times New Roman" w:hAnsi="Times New Roman"/>
          <w:sz w:val="26"/>
          <w:szCs w:val="26"/>
        </w:rPr>
        <w:t xml:space="preserve">ходные обязательства бюджета исполнены в сумме </w:t>
      </w:r>
      <w:r>
        <w:rPr>
          <w:rFonts w:ascii="Times New Roman" w:hAnsi="Times New Roman"/>
          <w:sz w:val="26"/>
          <w:szCs w:val="26"/>
          <w:lang w:eastAsia="ru-RU"/>
        </w:rPr>
        <w:t>128 283 849,64</w:t>
      </w:r>
      <w:r w:rsidRPr="0000684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06841">
        <w:rPr>
          <w:rFonts w:ascii="Times New Roman" w:hAnsi="Times New Roman"/>
          <w:sz w:val="26"/>
          <w:szCs w:val="26"/>
        </w:rPr>
        <w:t xml:space="preserve">руб., или </w:t>
      </w:r>
      <w:r>
        <w:rPr>
          <w:rFonts w:ascii="Times New Roman" w:hAnsi="Times New Roman"/>
          <w:sz w:val="26"/>
          <w:szCs w:val="26"/>
        </w:rPr>
        <w:t>70,7</w:t>
      </w:r>
      <w:r w:rsidRPr="00006841">
        <w:rPr>
          <w:rFonts w:ascii="Times New Roman" w:hAnsi="Times New Roman"/>
          <w:sz w:val="26"/>
          <w:szCs w:val="26"/>
        </w:rPr>
        <w:t>% от объема утвержденных  расходов на 2017 год, бю</w:t>
      </w:r>
      <w:r w:rsidRPr="00006841">
        <w:rPr>
          <w:rFonts w:ascii="Times New Roman" w:hAnsi="Times New Roman"/>
          <w:sz w:val="26"/>
          <w:szCs w:val="26"/>
        </w:rPr>
        <w:t>д</w:t>
      </w:r>
      <w:r w:rsidRPr="00006841">
        <w:rPr>
          <w:rFonts w:ascii="Times New Roman" w:hAnsi="Times New Roman"/>
          <w:sz w:val="26"/>
          <w:szCs w:val="26"/>
        </w:rPr>
        <w:t xml:space="preserve">жет исполнен с профицитом </w:t>
      </w:r>
      <w:r>
        <w:rPr>
          <w:rFonts w:ascii="Times New Roman" w:hAnsi="Times New Roman"/>
          <w:sz w:val="26"/>
          <w:szCs w:val="26"/>
        </w:rPr>
        <w:t xml:space="preserve">48 259 036,92 </w:t>
      </w:r>
      <w:r w:rsidRPr="00006841">
        <w:rPr>
          <w:rFonts w:ascii="Times New Roman" w:hAnsi="Times New Roman"/>
          <w:sz w:val="26"/>
          <w:szCs w:val="26"/>
        </w:rPr>
        <w:t>руб.</w:t>
      </w:r>
    </w:p>
    <w:p w:rsidR="00F328EA" w:rsidRPr="004C18E1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F328EA" w:rsidRPr="008E3D68" w:rsidRDefault="00F328EA" w:rsidP="009F337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E3D68">
        <w:rPr>
          <w:b/>
          <w:sz w:val="26"/>
          <w:szCs w:val="26"/>
        </w:rPr>
        <w:t>Анализ исполнения доходной части бюджета</w:t>
      </w:r>
    </w:p>
    <w:p w:rsidR="00F328EA" w:rsidRPr="008E3D68" w:rsidRDefault="00F328EA" w:rsidP="00592D3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Города Покров </w:t>
      </w:r>
      <w:r w:rsidRPr="008E3D68">
        <w:rPr>
          <w:rFonts w:ascii="Times New Roman" w:hAnsi="Times New Roman"/>
          <w:b/>
          <w:sz w:val="26"/>
          <w:szCs w:val="26"/>
        </w:rPr>
        <w:t xml:space="preserve"> за 201</w:t>
      </w:r>
      <w:r>
        <w:rPr>
          <w:rFonts w:ascii="Times New Roman" w:hAnsi="Times New Roman"/>
          <w:b/>
          <w:sz w:val="26"/>
          <w:szCs w:val="26"/>
        </w:rPr>
        <w:t>7</w:t>
      </w:r>
      <w:r w:rsidRPr="008E3D68">
        <w:rPr>
          <w:rFonts w:ascii="Times New Roman" w:hAnsi="Times New Roman"/>
          <w:b/>
          <w:sz w:val="26"/>
          <w:szCs w:val="26"/>
        </w:rPr>
        <w:t xml:space="preserve"> год</w:t>
      </w:r>
    </w:p>
    <w:p w:rsidR="00F328EA" w:rsidRPr="0078485D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E3D68">
        <w:rPr>
          <w:rFonts w:ascii="Times New Roman" w:hAnsi="Times New Roman"/>
          <w:sz w:val="26"/>
          <w:szCs w:val="26"/>
        </w:rPr>
        <w:t xml:space="preserve">3.1. Доходная часть бюджета в 2017 году исполнена в сумме </w:t>
      </w:r>
      <w:r>
        <w:rPr>
          <w:rFonts w:ascii="Times New Roman" w:hAnsi="Times New Roman"/>
          <w:sz w:val="26"/>
          <w:szCs w:val="26"/>
        </w:rPr>
        <w:t>176 542 886,56</w:t>
      </w:r>
      <w:r w:rsidRPr="008E3D68"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101,1</w:t>
      </w:r>
      <w:r w:rsidRPr="008E3D68">
        <w:rPr>
          <w:rFonts w:ascii="Times New Roman" w:hAnsi="Times New Roman"/>
          <w:sz w:val="26"/>
          <w:szCs w:val="26"/>
        </w:rPr>
        <w:t xml:space="preserve"> </w:t>
      </w:r>
      <w:r w:rsidRPr="008E3D68">
        <w:rPr>
          <w:rFonts w:ascii="Times New Roman" w:hAnsi="Times New Roman"/>
          <w:bCs/>
          <w:color w:val="000000"/>
          <w:sz w:val="26"/>
          <w:szCs w:val="26"/>
          <w:lang w:eastAsia="ru-RU"/>
        </w:rPr>
        <w:t>%</w:t>
      </w:r>
      <w:r w:rsidRPr="008E3D68">
        <w:rPr>
          <w:rFonts w:ascii="Times New Roman" w:hAnsi="Times New Roman"/>
          <w:sz w:val="26"/>
          <w:szCs w:val="26"/>
        </w:rPr>
        <w:t xml:space="preserve"> к уточенному плану.</w:t>
      </w:r>
    </w:p>
    <w:p w:rsidR="00F328EA" w:rsidRPr="0078485D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sz w:val="26"/>
          <w:szCs w:val="26"/>
        </w:rPr>
        <w:t>Информация о структуре и динамике доходов бюджета предста</w:t>
      </w:r>
      <w:r w:rsidRPr="0078485D">
        <w:rPr>
          <w:rFonts w:ascii="Times New Roman" w:hAnsi="Times New Roman"/>
          <w:sz w:val="26"/>
          <w:szCs w:val="26"/>
        </w:rPr>
        <w:t>в</w:t>
      </w:r>
      <w:r w:rsidRPr="0078485D">
        <w:rPr>
          <w:rFonts w:ascii="Times New Roman" w:hAnsi="Times New Roman"/>
          <w:sz w:val="26"/>
          <w:szCs w:val="26"/>
        </w:rPr>
        <w:t>лена в таблице №2.</w:t>
      </w:r>
    </w:p>
    <w:p w:rsidR="00F328EA" w:rsidRPr="007416B4" w:rsidRDefault="00F328EA" w:rsidP="0049594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7416B4">
        <w:rPr>
          <w:rFonts w:ascii="Times New Roman" w:hAnsi="Times New Roman"/>
          <w:sz w:val="24"/>
          <w:szCs w:val="24"/>
        </w:rPr>
        <w:t>Таблица № 2                                                                                                                            (в руб.)</w:t>
      </w:r>
    </w:p>
    <w:tbl>
      <w:tblPr>
        <w:tblW w:w="10187" w:type="dxa"/>
        <w:tblInd w:w="93" w:type="dxa"/>
        <w:tblLayout w:type="fixed"/>
        <w:tblLook w:val="00A0"/>
      </w:tblPr>
      <w:tblGrid>
        <w:gridCol w:w="1716"/>
        <w:gridCol w:w="1560"/>
        <w:gridCol w:w="1477"/>
        <w:gridCol w:w="1499"/>
        <w:gridCol w:w="1560"/>
        <w:gridCol w:w="850"/>
        <w:gridCol w:w="709"/>
        <w:gridCol w:w="816"/>
      </w:tblGrid>
      <w:tr w:rsidR="00F328EA" w:rsidRPr="0078485D" w:rsidTr="002B6F7E">
        <w:trPr>
          <w:trHeight w:val="31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д</w:t>
            </w:r>
            <w:r w:rsidRPr="007848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48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ходов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Default="00F328EA" w:rsidP="00D60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6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Исполнено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за 2016 год </w:t>
            </w:r>
          </w:p>
          <w:p w:rsidR="00F328EA" w:rsidRPr="00D106F3" w:rsidRDefault="00F328EA" w:rsidP="009316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6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Решение СНД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</w:t>
            </w:r>
            <w:r w:rsidRPr="00D106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D106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.2017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</w:t>
            </w:r>
            <w:r w:rsidRPr="00D106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D106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743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Перв. план Решение СНД от  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 №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133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E865C9" w:rsidRDefault="00F328EA" w:rsidP="00E865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Уточн. план Решение СНД от  28.12.2017. №269/29</w:t>
            </w:r>
          </w:p>
        </w:tc>
        <w:tc>
          <w:tcPr>
            <w:tcW w:w="311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43FFA" w:rsidRDefault="00F328EA" w:rsidP="00B543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Исполнение за 2017 год</w:t>
            </w:r>
          </w:p>
        </w:tc>
        <w:tc>
          <w:tcPr>
            <w:tcW w:w="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Структура, %</w:t>
            </w:r>
          </w:p>
        </w:tc>
      </w:tr>
      <w:tr w:rsidR="00F328EA" w:rsidRPr="0078485D" w:rsidTr="002B6F7E">
        <w:trPr>
          <w:trHeight w:val="720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 к пе</w:t>
            </w:r>
            <w:r w:rsidRPr="00DF0B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DF0B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вонач. плану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% к уточ. плану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9D76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328EA" w:rsidRPr="0078485D" w:rsidTr="002B6F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106F3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106F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865C9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CE28FB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328EA" w:rsidRPr="0078485D" w:rsidTr="002B6F7E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(налог + неналоговые)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106F3" w:rsidRDefault="00F328EA" w:rsidP="00000B2A">
            <w:pPr>
              <w:spacing w:after="0" w:line="240" w:lineRule="auto"/>
              <w:ind w:left="-77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79 729 710,91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73 720 514,20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91 651 241,60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93 676 087,49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D106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F328EA" w:rsidRPr="0078485D" w:rsidTr="002B6F7E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106F3" w:rsidRDefault="00F328EA" w:rsidP="00414D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56 248 340,10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53 045 000,00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59 323 061,16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7B54" w:rsidRDefault="00F328EA" w:rsidP="009D76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D7B5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60 660 610,06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Default="00F328EA" w:rsidP="007C2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34,3</w:t>
            </w:r>
          </w:p>
          <w:p w:rsidR="00F328EA" w:rsidRPr="00DF0B3F" w:rsidRDefault="00F328EA" w:rsidP="007C2A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28EA" w:rsidRPr="0078485D" w:rsidTr="002B6F7E">
        <w:trPr>
          <w:trHeight w:val="357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доходы ф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21 084 931,06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18 333 000,00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20 914 086,49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43FF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21 581 285,10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12,2</w:t>
            </w:r>
          </w:p>
        </w:tc>
      </w:tr>
      <w:tr w:rsidR="00F328EA" w:rsidRPr="0078485D" w:rsidTr="002B6F7E">
        <w:trPr>
          <w:trHeight w:val="35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Акцизы по подакци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ным товарам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2 472 978,67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2 198 000,00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1 895 399,18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43FF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1 926 574,21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DF0B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</w:tr>
      <w:tr w:rsidR="00F328EA" w:rsidRPr="0078485D" w:rsidTr="002B6F7E">
        <w:trPr>
          <w:trHeight w:val="35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316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</w:t>
            </w:r>
            <w:r w:rsidRPr="009316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9316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61 588,63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15 911,46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43FF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15 911,46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0,01</w:t>
            </w:r>
          </w:p>
        </w:tc>
      </w:tr>
      <w:tr w:rsidR="00F328EA" w:rsidRPr="0078485D" w:rsidTr="002B6F7E">
        <w:trPr>
          <w:trHeight w:val="555"/>
        </w:trPr>
        <w:tc>
          <w:tcPr>
            <w:tcW w:w="17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1 466 290,50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5E4A1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2 250 000,00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2 980 709,90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D7B54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B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3 025 426,53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1,7</w:t>
            </w:r>
          </w:p>
        </w:tc>
      </w:tr>
      <w:tr w:rsidR="00F328EA" w:rsidRPr="0078485D" w:rsidTr="002B6F7E">
        <w:trPr>
          <w:trHeight w:val="225"/>
        </w:trPr>
        <w:tc>
          <w:tcPr>
            <w:tcW w:w="17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D7B54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43FFA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43FFA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328EA" w:rsidRPr="0078485D" w:rsidTr="002B6F7E">
        <w:trPr>
          <w:trHeight w:val="42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DF695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31 162 551,24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30 198 000,00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33 516 954,13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D7B54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B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34 111 412,76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7C2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19,3</w:t>
            </w:r>
          </w:p>
        </w:tc>
      </w:tr>
      <w:tr w:rsidR="00F328EA" w:rsidRPr="0078485D" w:rsidTr="002B6F7E">
        <w:trPr>
          <w:trHeight w:val="344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п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шлина,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302B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F8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7C2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F328EA" w:rsidRPr="0078485D" w:rsidTr="002B6F7E">
        <w:trPr>
          <w:trHeight w:val="37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Неналоговые дох</w:t>
            </w:r>
            <w:r w:rsidRPr="00784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84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23 481 370,81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0B41A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20 675 514,20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43FF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32 328 180,44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302B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33 015 477,43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F0B3F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18,8</w:t>
            </w:r>
          </w:p>
          <w:p w:rsidR="00F328EA" w:rsidRPr="007C0AE5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28EA" w:rsidRPr="0078485D" w:rsidTr="00CA192C">
        <w:trPr>
          <w:trHeight w:val="28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Доходы, полученные в виде арендной платы за земельный участок гос. собственность не разграничена (111 05013)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488 313,63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1 106 879,93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43FF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667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490 033,18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D7B54" w:rsidRDefault="00F328EA" w:rsidP="00D45B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B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496 263,55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7E5E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D10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0,3</w:t>
            </w:r>
          </w:p>
        </w:tc>
      </w:tr>
      <w:tr w:rsidR="00F328EA" w:rsidRPr="0078485D" w:rsidTr="002B6F7E">
        <w:trPr>
          <w:trHeight w:val="823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FA1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Доходы, полученные в виде арендной платы  за земельные участки, находящиеся в собс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венности городских поселений (11105025)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235 090,35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2 129 190,54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1 385 218,96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D7B54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B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1 429 426,77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842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0,8</w:t>
            </w:r>
          </w:p>
        </w:tc>
      </w:tr>
      <w:tr w:rsidR="00F328EA" w:rsidRPr="0078485D" w:rsidTr="002B6F7E">
        <w:trPr>
          <w:trHeight w:val="823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 в оперативном управл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нии (111 05035)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6 965 795,19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8 575 000,00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6 504 992,09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D7B54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B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6 499 404,82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2779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Default="00F328EA" w:rsidP="00842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3,7</w:t>
            </w:r>
          </w:p>
        </w:tc>
      </w:tr>
      <w:tr w:rsidR="00F328EA" w:rsidRPr="0078485D" w:rsidTr="002B6F7E">
        <w:trPr>
          <w:trHeight w:val="823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Default="00F328EA" w:rsidP="003C10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доходы от использования им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(11109045)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3C1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1 207 501,27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Default="00F328EA" w:rsidP="003C10C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1 600 000,00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5C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D7B54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B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1 031 760,41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F0B3F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B3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Default="00F328EA" w:rsidP="007C2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0,6</w:t>
            </w:r>
          </w:p>
        </w:tc>
      </w:tr>
      <w:tr w:rsidR="00F328EA" w:rsidRPr="0078485D" w:rsidTr="002B6F7E">
        <w:trPr>
          <w:trHeight w:val="87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6D7B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и ко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пенсации затрат гос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дарства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(113)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3 824 264,19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672 467,58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43FFA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D7B5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671 657,58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3,3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7C2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0,4</w:t>
            </w:r>
          </w:p>
        </w:tc>
      </w:tr>
      <w:tr w:rsidR="00F328EA" w:rsidRPr="0078485D" w:rsidTr="002B6F7E">
        <w:trPr>
          <w:trHeight w:val="57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E865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реализации имущества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(114 02052,53)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E67B4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3 252 260,82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3 764 443,73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E865C9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11 918 092,51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302B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12 379 588,14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CA19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3,3 раза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D106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</w:tr>
      <w:tr w:rsidR="00F328EA" w:rsidRPr="0078485D" w:rsidTr="002B6F7E">
        <w:trPr>
          <w:trHeight w:val="3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Доходы от продажи земельных участков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(114 06)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7 374 148,98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6667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3 150 000,00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66743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10 219 493,00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302B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10 319 493,04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3,3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5,9</w:t>
            </w:r>
          </w:p>
        </w:tc>
      </w:tr>
      <w:tr w:rsidR="00F328EA" w:rsidRPr="0078485D" w:rsidTr="002B6F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133 996,38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666743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674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137 883,12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302B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187 883,12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7C2A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</w:tr>
      <w:tr w:rsidR="00F328EA" w:rsidRPr="0078485D" w:rsidTr="002B6F7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302BD" w:rsidRDefault="00F328EA" w:rsidP="007C0A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0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A192C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F328EA" w:rsidRPr="0078485D" w:rsidTr="002B6F7E">
        <w:trPr>
          <w:trHeight w:val="6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Безвозмездные п</w:t>
            </w:r>
            <w:r w:rsidRPr="00784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7848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106F3" w:rsidRDefault="00F328EA" w:rsidP="00414D0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81 805 691,62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18 857 900,00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82 901 709,11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B6F7E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82 866 799,07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CA192C" w:rsidRDefault="00F328EA" w:rsidP="00CA19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4,4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CA192C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192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C0AE5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F328EA" w:rsidRPr="0078485D" w:rsidTr="002B6F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18 880 663,72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2B6F7E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0A4FFA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F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0A4FFA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A4F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F328EA" w:rsidRPr="0078485D" w:rsidTr="002B6F7E">
        <w:trPr>
          <w:trHeight w:val="31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42 854 488,90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158 100,00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62 710 493,00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2B6F7E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62 675 582,96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39,6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35,5</w:t>
            </w:r>
          </w:p>
        </w:tc>
      </w:tr>
      <w:tr w:rsidR="00F328EA" w:rsidRPr="0078485D" w:rsidTr="002B6F7E">
        <w:trPr>
          <w:trHeight w:val="40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2B6F7E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F328EA" w:rsidRPr="0078485D" w:rsidTr="002B6F7E">
        <w:trPr>
          <w:trHeight w:val="54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19 061 539,00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3C5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18 699 800,00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20 194 920,00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2B6F7E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20 194 920,00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11,4</w:t>
            </w:r>
          </w:p>
        </w:tc>
      </w:tr>
      <w:tr w:rsidR="00F328EA" w:rsidRPr="0078485D" w:rsidTr="002B6F7E">
        <w:trPr>
          <w:trHeight w:val="453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Прочие безвозмез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ные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C6789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1 009 000,00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3C5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2B6F7E" w:rsidRDefault="00F328EA" w:rsidP="00B227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F328EA" w:rsidRPr="0078485D" w:rsidTr="002B6F7E">
        <w:trPr>
          <w:trHeight w:val="262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Возврат остатков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D106F3" w:rsidRDefault="00F328EA" w:rsidP="00E73C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Pr="00D106F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3C55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48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CE28FB" w:rsidRDefault="00F328EA" w:rsidP="00C163D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E28F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-3 703,89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2B6F7E" w:rsidRDefault="00F328EA" w:rsidP="009D76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- 3 703,89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F328EA" w:rsidRPr="0078485D" w:rsidTr="002B6F7E">
        <w:trPr>
          <w:trHeight w:val="291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8485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106F3" w:rsidRDefault="00F328EA" w:rsidP="00C678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161 535 402,53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92 578 414,20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CE28FB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174 462 950,71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B6F7E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6F7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176 542 886,56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C2A28" w:rsidRDefault="00F328EA" w:rsidP="00B227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A2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78485D" w:rsidRDefault="00F328EA" w:rsidP="007C0A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F328EA" w:rsidRPr="0078485D" w:rsidRDefault="00F328EA" w:rsidP="00ED5F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328EA" w:rsidRPr="00AD6DB5" w:rsidRDefault="00F328EA" w:rsidP="002D21F9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6DB5">
        <w:rPr>
          <w:sz w:val="26"/>
          <w:szCs w:val="26"/>
        </w:rPr>
        <w:t xml:space="preserve">В 2017 году доходы города Покров  </w:t>
      </w:r>
      <w:r>
        <w:rPr>
          <w:sz w:val="26"/>
          <w:szCs w:val="26"/>
        </w:rPr>
        <w:t>ис</w:t>
      </w:r>
      <w:r w:rsidRPr="00AD6DB5">
        <w:rPr>
          <w:sz w:val="26"/>
          <w:szCs w:val="26"/>
        </w:rPr>
        <w:t>полнены в сумме 176 542 886,56 руб., что составляет 101,2%  к уточненному плану и 190,7%  к плану  первоначальному. По сравнению с 2016 года испо</w:t>
      </w:r>
      <w:r w:rsidRPr="00AD6DB5">
        <w:rPr>
          <w:sz w:val="26"/>
          <w:szCs w:val="26"/>
        </w:rPr>
        <w:t>л</w:t>
      </w:r>
      <w:r w:rsidRPr="00AD6DB5">
        <w:rPr>
          <w:sz w:val="26"/>
          <w:szCs w:val="26"/>
        </w:rPr>
        <w:t>нение составило 109,3%, доходы увеличились на 15 007 484,03 руб., в основном за счет налоговых доходов на 4 412 269,96 руб.</w:t>
      </w:r>
      <w:r>
        <w:rPr>
          <w:sz w:val="26"/>
          <w:szCs w:val="26"/>
        </w:rPr>
        <w:t>,</w:t>
      </w:r>
      <w:r w:rsidRPr="00AD6DB5">
        <w:rPr>
          <w:sz w:val="26"/>
          <w:szCs w:val="26"/>
        </w:rPr>
        <w:t xml:space="preserve"> или на 7,8% и неналоговых доходов на 9 534 106,62 руб.</w:t>
      </w:r>
      <w:r>
        <w:rPr>
          <w:sz w:val="26"/>
          <w:szCs w:val="26"/>
        </w:rPr>
        <w:t>,</w:t>
      </w:r>
      <w:r w:rsidRPr="00AD6DB5">
        <w:rPr>
          <w:sz w:val="26"/>
          <w:szCs w:val="26"/>
        </w:rPr>
        <w:t xml:space="preserve"> или 40,6%. </w:t>
      </w:r>
    </w:p>
    <w:p w:rsidR="00F328EA" w:rsidRPr="00AD6DB5" w:rsidRDefault="00F328EA" w:rsidP="002D21F9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AD6DB5">
        <w:rPr>
          <w:b/>
          <w:sz w:val="26"/>
          <w:szCs w:val="26"/>
        </w:rPr>
        <w:t>Налоговые поступления</w:t>
      </w:r>
      <w:r w:rsidRPr="00AD6DB5">
        <w:rPr>
          <w:sz w:val="26"/>
          <w:szCs w:val="26"/>
        </w:rPr>
        <w:t xml:space="preserve"> исполнены в сумме </w:t>
      </w:r>
      <w:r>
        <w:rPr>
          <w:sz w:val="26"/>
          <w:szCs w:val="26"/>
        </w:rPr>
        <w:t>60 660 610,06</w:t>
      </w:r>
      <w:r w:rsidRPr="00AD6DB5">
        <w:rPr>
          <w:sz w:val="26"/>
          <w:szCs w:val="26"/>
        </w:rPr>
        <w:t xml:space="preserve"> руб. и составили  </w:t>
      </w:r>
      <w:r>
        <w:rPr>
          <w:sz w:val="26"/>
          <w:szCs w:val="26"/>
        </w:rPr>
        <w:t>34,3</w:t>
      </w:r>
      <w:r w:rsidRPr="00AD6DB5">
        <w:rPr>
          <w:sz w:val="26"/>
          <w:szCs w:val="26"/>
        </w:rPr>
        <w:t xml:space="preserve">% в общей структуре доходов.  По сравнению с исполнением 2016 года налоговые доходы выросли на </w:t>
      </w:r>
      <w:r>
        <w:rPr>
          <w:sz w:val="26"/>
          <w:szCs w:val="26"/>
        </w:rPr>
        <w:t>4 412 269,96</w:t>
      </w:r>
      <w:r w:rsidRPr="00AD6DB5">
        <w:rPr>
          <w:sz w:val="26"/>
          <w:szCs w:val="26"/>
        </w:rPr>
        <w:t xml:space="preserve"> руб., или на  </w:t>
      </w:r>
      <w:r>
        <w:rPr>
          <w:sz w:val="26"/>
          <w:szCs w:val="26"/>
        </w:rPr>
        <w:t>7,8</w:t>
      </w:r>
      <w:r w:rsidRPr="00AD6DB5">
        <w:rPr>
          <w:sz w:val="26"/>
          <w:szCs w:val="26"/>
        </w:rPr>
        <w:t xml:space="preserve">%. Налоговые доходы исполнены на </w:t>
      </w:r>
      <w:r>
        <w:rPr>
          <w:sz w:val="26"/>
          <w:szCs w:val="26"/>
        </w:rPr>
        <w:t>102,3</w:t>
      </w:r>
      <w:r w:rsidRPr="00AD6DB5">
        <w:rPr>
          <w:sz w:val="26"/>
          <w:szCs w:val="26"/>
        </w:rPr>
        <w:t xml:space="preserve">% от уточненного плана на 2017 год. </w:t>
      </w:r>
    </w:p>
    <w:p w:rsidR="00F328EA" w:rsidRPr="009E206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2528">
        <w:rPr>
          <w:rFonts w:ascii="Times New Roman" w:hAnsi="Times New Roman"/>
          <w:b/>
          <w:sz w:val="26"/>
          <w:szCs w:val="26"/>
          <w:lang w:eastAsia="ru-RU"/>
        </w:rPr>
        <w:t>Неналоговые поступления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исполнены в объеме </w:t>
      </w:r>
      <w:r>
        <w:rPr>
          <w:rFonts w:ascii="Times New Roman" w:hAnsi="Times New Roman"/>
          <w:sz w:val="26"/>
          <w:szCs w:val="26"/>
          <w:lang w:eastAsia="ru-RU"/>
        </w:rPr>
        <w:t>33 015 477,43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руб., что </w:t>
      </w:r>
      <w:r>
        <w:rPr>
          <w:rFonts w:ascii="Times New Roman" w:hAnsi="Times New Roman"/>
          <w:sz w:val="26"/>
          <w:szCs w:val="26"/>
          <w:lang w:eastAsia="ru-RU"/>
        </w:rPr>
        <w:t>на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руб. или на </w:t>
      </w:r>
      <w:r>
        <w:rPr>
          <w:rFonts w:ascii="Times New Roman" w:hAnsi="Times New Roman"/>
          <w:sz w:val="26"/>
          <w:szCs w:val="26"/>
          <w:lang w:eastAsia="ru-RU"/>
        </w:rPr>
        <w:t>40,6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% </w:t>
      </w:r>
      <w:r>
        <w:rPr>
          <w:rFonts w:ascii="Times New Roman" w:hAnsi="Times New Roman"/>
          <w:sz w:val="26"/>
          <w:szCs w:val="26"/>
          <w:lang w:eastAsia="ru-RU"/>
        </w:rPr>
        <w:t>больше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результата 2016 года. К уточне</w:t>
      </w:r>
      <w:r w:rsidRPr="009E206A">
        <w:rPr>
          <w:rFonts w:ascii="Times New Roman" w:hAnsi="Times New Roman"/>
          <w:sz w:val="26"/>
          <w:szCs w:val="26"/>
          <w:lang w:eastAsia="ru-RU"/>
        </w:rPr>
        <w:t>н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ному бюджету неналоговые доходы исполнены в размере – </w:t>
      </w:r>
      <w:r>
        <w:rPr>
          <w:rFonts w:ascii="Times New Roman" w:hAnsi="Times New Roman"/>
          <w:sz w:val="26"/>
          <w:szCs w:val="26"/>
          <w:lang w:eastAsia="ru-RU"/>
        </w:rPr>
        <w:t>102,1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%, в общей структуре доходов их доля составила </w:t>
      </w:r>
      <w:r>
        <w:rPr>
          <w:rFonts w:ascii="Times New Roman" w:hAnsi="Times New Roman"/>
          <w:sz w:val="26"/>
          <w:szCs w:val="26"/>
          <w:lang w:eastAsia="ru-RU"/>
        </w:rPr>
        <w:t>18,8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%.  </w:t>
      </w:r>
    </w:p>
    <w:p w:rsidR="00F328EA" w:rsidRPr="009E206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2528">
        <w:rPr>
          <w:rFonts w:ascii="Times New Roman" w:hAnsi="Times New Roman"/>
          <w:b/>
          <w:sz w:val="26"/>
          <w:szCs w:val="26"/>
          <w:lang w:eastAsia="ru-RU"/>
        </w:rPr>
        <w:t>Безвозмездные поступления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в структуре доходов на 2017 год составили  </w:t>
      </w:r>
      <w:r>
        <w:rPr>
          <w:rFonts w:ascii="Times New Roman" w:hAnsi="Times New Roman"/>
          <w:sz w:val="26"/>
          <w:szCs w:val="26"/>
          <w:lang w:eastAsia="ru-RU"/>
        </w:rPr>
        <w:t>46,9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% в сумме </w:t>
      </w:r>
      <w:r>
        <w:rPr>
          <w:rFonts w:ascii="Times New Roman" w:hAnsi="Times New Roman"/>
          <w:sz w:val="26"/>
          <w:szCs w:val="26"/>
          <w:lang w:eastAsia="ru-RU"/>
        </w:rPr>
        <w:t>82 866 799,07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руб., по отношению к уточне</w:t>
      </w:r>
      <w:r w:rsidRPr="009E206A">
        <w:rPr>
          <w:rFonts w:ascii="Times New Roman" w:hAnsi="Times New Roman"/>
          <w:sz w:val="26"/>
          <w:szCs w:val="26"/>
          <w:lang w:eastAsia="ru-RU"/>
        </w:rPr>
        <w:t>н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ному бюджету </w:t>
      </w:r>
      <w:r>
        <w:rPr>
          <w:rFonts w:ascii="Times New Roman" w:hAnsi="Times New Roman"/>
          <w:sz w:val="26"/>
          <w:szCs w:val="26"/>
          <w:lang w:eastAsia="ru-RU"/>
        </w:rPr>
        <w:t>- 100,0</w:t>
      </w:r>
      <w:r w:rsidRPr="009E206A">
        <w:rPr>
          <w:rFonts w:ascii="Times New Roman" w:hAnsi="Times New Roman"/>
          <w:sz w:val="26"/>
          <w:szCs w:val="26"/>
          <w:lang w:eastAsia="ru-RU"/>
        </w:rPr>
        <w:t>%. По сравнению с исполнением 2016 года бе</w:t>
      </w:r>
      <w:r w:rsidRPr="009E206A">
        <w:rPr>
          <w:rFonts w:ascii="Times New Roman" w:hAnsi="Times New Roman"/>
          <w:sz w:val="26"/>
          <w:szCs w:val="26"/>
          <w:lang w:eastAsia="ru-RU"/>
        </w:rPr>
        <w:t>з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возмездные доходы увеличились </w:t>
      </w:r>
      <w:r>
        <w:rPr>
          <w:rFonts w:ascii="Times New Roman" w:hAnsi="Times New Roman"/>
          <w:sz w:val="26"/>
          <w:szCs w:val="26"/>
          <w:lang w:eastAsia="ru-RU"/>
        </w:rPr>
        <w:t>на 1,3%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.    </w:t>
      </w:r>
    </w:p>
    <w:p w:rsidR="00F328EA" w:rsidRPr="009E206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206A">
        <w:rPr>
          <w:rFonts w:ascii="Times New Roman" w:hAnsi="Times New Roman"/>
          <w:sz w:val="26"/>
          <w:szCs w:val="26"/>
          <w:lang w:eastAsia="ru-RU"/>
        </w:rPr>
        <w:t>В бюджете муниципального образования «</w:t>
      </w:r>
      <w:r>
        <w:rPr>
          <w:rFonts w:ascii="Times New Roman" w:hAnsi="Times New Roman"/>
          <w:sz w:val="26"/>
          <w:szCs w:val="26"/>
          <w:lang w:eastAsia="ru-RU"/>
        </w:rPr>
        <w:t>Город Покров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» </w:t>
      </w:r>
      <w:r>
        <w:rPr>
          <w:rFonts w:ascii="Times New Roman" w:hAnsi="Times New Roman"/>
          <w:sz w:val="26"/>
          <w:szCs w:val="26"/>
          <w:lang w:eastAsia="ru-RU"/>
        </w:rPr>
        <w:t xml:space="preserve"> бол</w:t>
      </w:r>
      <w:r>
        <w:rPr>
          <w:rFonts w:ascii="Times New Roman" w:hAnsi="Times New Roman"/>
          <w:sz w:val="26"/>
          <w:szCs w:val="26"/>
          <w:lang w:eastAsia="ru-RU"/>
        </w:rPr>
        <w:t>ь</w:t>
      </w:r>
      <w:r>
        <w:rPr>
          <w:rFonts w:ascii="Times New Roman" w:hAnsi="Times New Roman"/>
          <w:sz w:val="26"/>
          <w:szCs w:val="26"/>
          <w:lang w:eastAsia="ru-RU"/>
        </w:rPr>
        <w:t>шую долю составляют собственные доходы – 53,1%</w:t>
      </w:r>
      <w:r w:rsidRPr="009E206A">
        <w:rPr>
          <w:rFonts w:ascii="Times New Roman" w:hAnsi="Times New Roman"/>
          <w:sz w:val="26"/>
          <w:szCs w:val="26"/>
          <w:lang w:eastAsia="ru-RU"/>
        </w:rPr>
        <w:t>.</w:t>
      </w:r>
    </w:p>
    <w:p w:rsidR="00F328EA" w:rsidRPr="00476C10" w:rsidRDefault="00F328EA" w:rsidP="002D21F9">
      <w:pPr>
        <w:pStyle w:val="ListParagraph"/>
        <w:numPr>
          <w:ilvl w:val="1"/>
          <w:numId w:val="2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476C10">
        <w:rPr>
          <w:sz w:val="26"/>
          <w:szCs w:val="26"/>
        </w:rPr>
        <w:t xml:space="preserve">В структуре </w:t>
      </w:r>
      <w:r w:rsidRPr="00476C10">
        <w:rPr>
          <w:b/>
          <w:sz w:val="26"/>
          <w:szCs w:val="26"/>
        </w:rPr>
        <w:t>налоговых доходов</w:t>
      </w:r>
      <w:r w:rsidRPr="00476C10">
        <w:rPr>
          <w:sz w:val="26"/>
          <w:szCs w:val="26"/>
        </w:rPr>
        <w:t xml:space="preserve"> основным источником выступает земельный налог -  </w:t>
      </w:r>
      <w:r>
        <w:rPr>
          <w:sz w:val="26"/>
          <w:szCs w:val="26"/>
        </w:rPr>
        <w:t>34 111 412,76</w:t>
      </w:r>
      <w:r w:rsidRPr="00476C10">
        <w:rPr>
          <w:sz w:val="26"/>
          <w:szCs w:val="26"/>
        </w:rPr>
        <w:t xml:space="preserve"> руб., который в общей структуре доходов занимает объем </w:t>
      </w:r>
      <w:r>
        <w:rPr>
          <w:sz w:val="26"/>
          <w:szCs w:val="26"/>
        </w:rPr>
        <w:t>19,3</w:t>
      </w:r>
      <w:r w:rsidRPr="00476C10">
        <w:rPr>
          <w:sz w:val="26"/>
          <w:szCs w:val="26"/>
        </w:rPr>
        <w:t xml:space="preserve">%. руб., и </w:t>
      </w:r>
      <w:r>
        <w:rPr>
          <w:sz w:val="26"/>
          <w:szCs w:val="26"/>
        </w:rPr>
        <w:t>36,4</w:t>
      </w:r>
      <w:r w:rsidRPr="00476C10">
        <w:rPr>
          <w:sz w:val="26"/>
          <w:szCs w:val="26"/>
        </w:rPr>
        <w:t xml:space="preserve">% в структуре  собственных доходов. </w:t>
      </w:r>
    </w:p>
    <w:p w:rsidR="00F328EA" w:rsidRPr="009E206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2528">
        <w:rPr>
          <w:rFonts w:ascii="Times New Roman" w:hAnsi="Times New Roman"/>
          <w:b/>
          <w:sz w:val="26"/>
          <w:szCs w:val="26"/>
          <w:lang w:eastAsia="ru-RU"/>
        </w:rPr>
        <w:t>Налоговые доходы  за 2017 год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исполнены в рамках следующей структуры: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E206A"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н</w:t>
      </w:r>
      <w:r w:rsidRPr="00A42528">
        <w:rPr>
          <w:rFonts w:ascii="Times New Roman" w:hAnsi="Times New Roman"/>
          <w:b/>
          <w:i/>
          <w:sz w:val="26"/>
          <w:szCs w:val="26"/>
          <w:lang w:eastAsia="ru-RU"/>
        </w:rPr>
        <w:t>алог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и</w:t>
      </w:r>
      <w:r w:rsidRPr="00A42528">
        <w:rPr>
          <w:rFonts w:ascii="Times New Roman" w:hAnsi="Times New Roman"/>
          <w:b/>
          <w:i/>
          <w:sz w:val="26"/>
          <w:szCs w:val="26"/>
          <w:lang w:eastAsia="ru-RU"/>
        </w:rPr>
        <w:t xml:space="preserve"> на доходы физических лиц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исполнен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в размере </w:t>
      </w:r>
      <w:r>
        <w:rPr>
          <w:rFonts w:ascii="Times New Roman" w:hAnsi="Times New Roman"/>
          <w:sz w:val="26"/>
          <w:szCs w:val="26"/>
          <w:lang w:eastAsia="ru-RU"/>
        </w:rPr>
        <w:t xml:space="preserve">21 581 285,10 руб., 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или </w:t>
      </w:r>
      <w:r>
        <w:rPr>
          <w:rFonts w:ascii="Times New Roman" w:hAnsi="Times New Roman"/>
          <w:sz w:val="26"/>
          <w:szCs w:val="26"/>
          <w:lang w:eastAsia="ru-RU"/>
        </w:rPr>
        <w:t>12,2</w:t>
      </w:r>
      <w:r w:rsidRPr="009E206A">
        <w:rPr>
          <w:rFonts w:ascii="Times New Roman" w:hAnsi="Times New Roman"/>
          <w:sz w:val="26"/>
          <w:szCs w:val="26"/>
          <w:lang w:eastAsia="ru-RU"/>
        </w:rPr>
        <w:t>% в структуре доходов. Исполнение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за год 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составило </w:t>
      </w:r>
      <w:r>
        <w:rPr>
          <w:rFonts w:ascii="Times New Roman" w:hAnsi="Times New Roman"/>
          <w:sz w:val="26"/>
          <w:szCs w:val="26"/>
          <w:lang w:eastAsia="ru-RU"/>
        </w:rPr>
        <w:t>103,2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%, по сравнению к исполнению  2016 года в размере </w:t>
      </w:r>
      <w:r>
        <w:rPr>
          <w:rFonts w:ascii="Times New Roman" w:hAnsi="Times New Roman"/>
          <w:sz w:val="26"/>
          <w:szCs w:val="26"/>
          <w:lang w:eastAsia="ru-RU"/>
        </w:rPr>
        <w:t>102,4</w:t>
      </w:r>
      <w:r w:rsidRPr="009E206A">
        <w:rPr>
          <w:rFonts w:ascii="Times New Roman" w:hAnsi="Times New Roman"/>
          <w:sz w:val="26"/>
          <w:szCs w:val="26"/>
          <w:lang w:eastAsia="ru-RU"/>
        </w:rPr>
        <w:t>%</w:t>
      </w:r>
      <w:r>
        <w:rPr>
          <w:rFonts w:ascii="Times New Roman" w:hAnsi="Times New Roman"/>
          <w:sz w:val="26"/>
          <w:szCs w:val="26"/>
          <w:lang w:eastAsia="ru-RU"/>
        </w:rPr>
        <w:t>;</w:t>
      </w:r>
      <w:r w:rsidRPr="009E206A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/>
          <w:b/>
          <w:i/>
          <w:sz w:val="26"/>
          <w:szCs w:val="26"/>
          <w:lang w:eastAsia="ru-RU"/>
        </w:rPr>
        <w:t>а</w:t>
      </w:r>
      <w:r w:rsidRPr="005F3692">
        <w:rPr>
          <w:rFonts w:ascii="Times New Roman" w:hAnsi="Times New Roman"/>
          <w:b/>
          <w:i/>
          <w:sz w:val="26"/>
          <w:szCs w:val="26"/>
          <w:lang w:eastAsia="ru-RU"/>
        </w:rPr>
        <w:t>кцизы по подакцизным товарам</w:t>
      </w:r>
      <w:r>
        <w:rPr>
          <w:rFonts w:ascii="Times New Roman" w:hAnsi="Times New Roman"/>
          <w:sz w:val="26"/>
          <w:szCs w:val="26"/>
          <w:lang w:eastAsia="ru-RU"/>
        </w:rPr>
        <w:t xml:space="preserve"> исполнены в размере 1 926 574,21 руб., или 1,1% в общей структуре доходов. Доходы  по подакцизным товарам исполнены в размере 101,6% к уточненному плану и 87,5% к первоначальному плану. По сравнению с исполнением 2016 года доходы по акцизам сократились на 546 404,46 руб. или на 22,1%;</w:t>
      </w:r>
    </w:p>
    <w:p w:rsidR="00F328EA" w:rsidRPr="009E206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Pr="005F3692">
        <w:rPr>
          <w:rFonts w:ascii="Times New Roman" w:hAnsi="Times New Roman"/>
          <w:b/>
          <w:i/>
          <w:sz w:val="26"/>
          <w:szCs w:val="26"/>
          <w:lang w:eastAsia="ru-RU"/>
        </w:rPr>
        <w:t>Единый сельскохозяйственный налог</w:t>
      </w:r>
      <w:r>
        <w:rPr>
          <w:rFonts w:ascii="Times New Roman" w:hAnsi="Times New Roman"/>
          <w:sz w:val="26"/>
          <w:szCs w:val="26"/>
          <w:lang w:eastAsia="ru-RU"/>
        </w:rPr>
        <w:t xml:space="preserve"> исполнен в размере 15 911,46 руб. или 100,0%, что на 45 677,17 руб. меньше исполнения 2016 года;</w:t>
      </w:r>
    </w:p>
    <w:p w:rsidR="00F328EA" w:rsidRPr="00DC058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058A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b/>
          <w:i/>
          <w:sz w:val="26"/>
          <w:szCs w:val="26"/>
        </w:rPr>
        <w:t>н</w:t>
      </w:r>
      <w:r w:rsidRPr="00DC058A">
        <w:rPr>
          <w:rFonts w:ascii="Times New Roman" w:hAnsi="Times New Roman"/>
          <w:b/>
          <w:i/>
          <w:sz w:val="26"/>
          <w:szCs w:val="26"/>
        </w:rPr>
        <w:t>алог</w:t>
      </w:r>
      <w:r>
        <w:rPr>
          <w:rFonts w:ascii="Times New Roman" w:hAnsi="Times New Roman"/>
          <w:b/>
          <w:i/>
          <w:sz w:val="26"/>
          <w:szCs w:val="26"/>
        </w:rPr>
        <w:t>и</w:t>
      </w:r>
      <w:r w:rsidRPr="00DC058A">
        <w:rPr>
          <w:rFonts w:ascii="Times New Roman" w:hAnsi="Times New Roman"/>
          <w:b/>
          <w:i/>
          <w:sz w:val="26"/>
          <w:szCs w:val="26"/>
        </w:rPr>
        <w:t xml:space="preserve"> на имущество физических лиц </w:t>
      </w:r>
      <w:r w:rsidRPr="00DC058A">
        <w:rPr>
          <w:rFonts w:ascii="Times New Roman" w:hAnsi="Times New Roman"/>
          <w:sz w:val="26"/>
          <w:szCs w:val="26"/>
        </w:rPr>
        <w:t>поступил</w:t>
      </w:r>
      <w:r>
        <w:rPr>
          <w:rFonts w:ascii="Times New Roman" w:hAnsi="Times New Roman"/>
          <w:sz w:val="26"/>
          <w:szCs w:val="26"/>
        </w:rPr>
        <w:t>и</w:t>
      </w:r>
      <w:r w:rsidRPr="00DC058A">
        <w:rPr>
          <w:rFonts w:ascii="Times New Roman" w:hAnsi="Times New Roman"/>
          <w:sz w:val="26"/>
          <w:szCs w:val="26"/>
        </w:rPr>
        <w:t xml:space="preserve"> в бюджет 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рода </w:t>
      </w:r>
      <w:r w:rsidRPr="00DC058A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 xml:space="preserve">3 025 426,53 </w:t>
      </w:r>
      <w:r w:rsidRPr="00DC058A">
        <w:rPr>
          <w:rFonts w:ascii="Times New Roman" w:hAnsi="Times New Roman"/>
          <w:sz w:val="26"/>
          <w:szCs w:val="26"/>
        </w:rPr>
        <w:t xml:space="preserve">руб., или </w:t>
      </w:r>
      <w:r>
        <w:rPr>
          <w:rFonts w:ascii="Times New Roman" w:hAnsi="Times New Roman"/>
          <w:sz w:val="26"/>
          <w:szCs w:val="26"/>
        </w:rPr>
        <w:t>1,7</w:t>
      </w:r>
      <w:r w:rsidRPr="00DC058A">
        <w:rPr>
          <w:rFonts w:ascii="Times New Roman" w:hAnsi="Times New Roman"/>
          <w:sz w:val="26"/>
          <w:szCs w:val="26"/>
        </w:rPr>
        <w:t xml:space="preserve">%  в общей структуре доходов, </w:t>
      </w:r>
      <w:r>
        <w:rPr>
          <w:rFonts w:ascii="Times New Roman" w:hAnsi="Times New Roman"/>
          <w:sz w:val="26"/>
          <w:szCs w:val="26"/>
        </w:rPr>
        <w:t>ис</w:t>
      </w:r>
      <w:r w:rsidRPr="00DC058A">
        <w:rPr>
          <w:rFonts w:ascii="Times New Roman" w:hAnsi="Times New Roman"/>
          <w:sz w:val="26"/>
          <w:szCs w:val="26"/>
        </w:rPr>
        <w:t xml:space="preserve">полнение составило </w:t>
      </w:r>
      <w:r>
        <w:rPr>
          <w:rFonts w:ascii="Times New Roman" w:hAnsi="Times New Roman"/>
          <w:sz w:val="26"/>
          <w:szCs w:val="26"/>
        </w:rPr>
        <w:t>101,5</w:t>
      </w:r>
      <w:r w:rsidRPr="00DC058A">
        <w:rPr>
          <w:rFonts w:ascii="Times New Roman" w:hAnsi="Times New Roman"/>
          <w:sz w:val="26"/>
          <w:szCs w:val="26"/>
        </w:rPr>
        <w:t xml:space="preserve">% к уточненному плану. По сравнению с 2016 годом собираемость налога выросла на </w:t>
      </w:r>
      <w:r>
        <w:rPr>
          <w:rFonts w:ascii="Times New Roman" w:hAnsi="Times New Roman"/>
          <w:sz w:val="26"/>
          <w:szCs w:val="26"/>
        </w:rPr>
        <w:t>106,3</w:t>
      </w:r>
      <w:r w:rsidRPr="00DC058A">
        <w:rPr>
          <w:rFonts w:ascii="Times New Roman" w:hAnsi="Times New Roman"/>
          <w:sz w:val="26"/>
          <w:szCs w:val="26"/>
        </w:rPr>
        <w:t xml:space="preserve">% или на </w:t>
      </w:r>
      <w:r>
        <w:rPr>
          <w:rFonts w:ascii="Times New Roman" w:hAnsi="Times New Roman"/>
          <w:sz w:val="26"/>
          <w:szCs w:val="26"/>
        </w:rPr>
        <w:t>1 559 136,03</w:t>
      </w:r>
      <w:r w:rsidRPr="00DC058A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;</w:t>
      </w:r>
    </w:p>
    <w:p w:rsidR="00F328EA" w:rsidRPr="00DC058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C058A">
        <w:rPr>
          <w:rFonts w:ascii="Times New Roman" w:hAnsi="Times New Roman"/>
          <w:sz w:val="26"/>
          <w:szCs w:val="26"/>
        </w:rPr>
        <w:t xml:space="preserve">- </w:t>
      </w:r>
      <w:r w:rsidRPr="00DC058A">
        <w:rPr>
          <w:rFonts w:ascii="Times New Roman" w:hAnsi="Times New Roman"/>
          <w:b/>
          <w:i/>
          <w:sz w:val="26"/>
          <w:szCs w:val="26"/>
        </w:rPr>
        <w:t>земельный налог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DC058A">
        <w:rPr>
          <w:rFonts w:ascii="Times New Roman" w:hAnsi="Times New Roman"/>
          <w:sz w:val="26"/>
          <w:szCs w:val="26"/>
        </w:rPr>
        <w:t>в 2017 году вырос по сравнению с предыд</w:t>
      </w:r>
      <w:r w:rsidRPr="00DC058A">
        <w:rPr>
          <w:rFonts w:ascii="Times New Roman" w:hAnsi="Times New Roman"/>
          <w:sz w:val="26"/>
          <w:szCs w:val="26"/>
        </w:rPr>
        <w:t>у</w:t>
      </w:r>
      <w:r w:rsidRPr="00DC058A">
        <w:rPr>
          <w:rFonts w:ascii="Times New Roman" w:hAnsi="Times New Roman"/>
          <w:sz w:val="26"/>
          <w:szCs w:val="26"/>
        </w:rPr>
        <w:t xml:space="preserve">щим финансовым годом (2016 годом) на </w:t>
      </w:r>
      <w:r>
        <w:rPr>
          <w:rFonts w:ascii="Times New Roman" w:hAnsi="Times New Roman"/>
          <w:sz w:val="26"/>
          <w:szCs w:val="26"/>
        </w:rPr>
        <w:t>2 948 861,52</w:t>
      </w:r>
      <w:r w:rsidRPr="00DC058A">
        <w:rPr>
          <w:rFonts w:ascii="Times New Roman" w:hAnsi="Times New Roman"/>
          <w:sz w:val="26"/>
          <w:szCs w:val="26"/>
        </w:rPr>
        <w:t xml:space="preserve"> руб. и составил </w:t>
      </w:r>
      <w:r>
        <w:rPr>
          <w:rFonts w:ascii="Times New Roman" w:hAnsi="Times New Roman"/>
          <w:sz w:val="26"/>
          <w:szCs w:val="26"/>
        </w:rPr>
        <w:t>34 11 412,76</w:t>
      </w:r>
      <w:r w:rsidRPr="00DC058A">
        <w:rPr>
          <w:rFonts w:ascii="Times New Roman" w:hAnsi="Times New Roman"/>
          <w:sz w:val="26"/>
          <w:szCs w:val="26"/>
        </w:rPr>
        <w:t xml:space="preserve"> руб., что в общей структуре доходов составляет </w:t>
      </w:r>
      <w:r>
        <w:rPr>
          <w:rFonts w:ascii="Times New Roman" w:hAnsi="Times New Roman"/>
          <w:sz w:val="26"/>
          <w:szCs w:val="26"/>
        </w:rPr>
        <w:t>19,3</w:t>
      </w:r>
      <w:r w:rsidRPr="00DC058A">
        <w:rPr>
          <w:rFonts w:ascii="Times New Roman" w:hAnsi="Times New Roman"/>
          <w:sz w:val="26"/>
          <w:szCs w:val="26"/>
        </w:rPr>
        <w:t>%.  По сравнению с уточненным планом земельный налог исполнен в ра</w:t>
      </w:r>
      <w:r w:rsidRPr="00DC058A">
        <w:rPr>
          <w:rFonts w:ascii="Times New Roman" w:hAnsi="Times New Roman"/>
          <w:sz w:val="26"/>
          <w:szCs w:val="26"/>
        </w:rPr>
        <w:t>з</w:t>
      </w:r>
      <w:r w:rsidRPr="00DC058A">
        <w:rPr>
          <w:rFonts w:ascii="Times New Roman" w:hAnsi="Times New Roman"/>
          <w:sz w:val="26"/>
          <w:szCs w:val="26"/>
        </w:rPr>
        <w:t xml:space="preserve">мере </w:t>
      </w:r>
      <w:r>
        <w:rPr>
          <w:rFonts w:ascii="Times New Roman" w:hAnsi="Times New Roman"/>
          <w:sz w:val="26"/>
          <w:szCs w:val="26"/>
        </w:rPr>
        <w:t>101,8</w:t>
      </w:r>
      <w:r w:rsidRPr="00DC058A">
        <w:rPr>
          <w:rFonts w:ascii="Times New Roman" w:hAnsi="Times New Roman"/>
          <w:sz w:val="26"/>
          <w:szCs w:val="26"/>
        </w:rPr>
        <w:t>%.</w:t>
      </w:r>
    </w:p>
    <w:p w:rsidR="00F328EA" w:rsidRPr="002515B3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5B3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5</w:t>
      </w:r>
      <w:r w:rsidRPr="002515B3">
        <w:rPr>
          <w:rFonts w:ascii="Times New Roman" w:hAnsi="Times New Roman"/>
          <w:sz w:val="26"/>
          <w:szCs w:val="26"/>
        </w:rPr>
        <w:t>. Недоимка по налогам, поступающим в бюджет муниципал</w:t>
      </w:r>
      <w:r w:rsidRPr="002515B3">
        <w:rPr>
          <w:rFonts w:ascii="Times New Roman" w:hAnsi="Times New Roman"/>
          <w:sz w:val="26"/>
          <w:szCs w:val="26"/>
        </w:rPr>
        <w:t>ь</w:t>
      </w:r>
      <w:r w:rsidRPr="002515B3">
        <w:rPr>
          <w:rFonts w:ascii="Times New Roman" w:hAnsi="Times New Roman"/>
          <w:sz w:val="26"/>
          <w:szCs w:val="26"/>
        </w:rPr>
        <w:t>ного образования «</w:t>
      </w:r>
      <w:r>
        <w:rPr>
          <w:rFonts w:ascii="Times New Roman" w:hAnsi="Times New Roman"/>
          <w:sz w:val="26"/>
          <w:szCs w:val="26"/>
        </w:rPr>
        <w:t>Город Покров</w:t>
      </w:r>
      <w:r w:rsidRPr="002515B3">
        <w:rPr>
          <w:rFonts w:ascii="Times New Roman" w:hAnsi="Times New Roman"/>
          <w:sz w:val="26"/>
          <w:szCs w:val="26"/>
        </w:rPr>
        <w:t>»  в 2017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15B3">
        <w:rPr>
          <w:rFonts w:ascii="Times New Roman" w:hAnsi="Times New Roman"/>
          <w:sz w:val="26"/>
          <w:szCs w:val="26"/>
        </w:rPr>
        <w:t>году приведена в таблице №3:</w:t>
      </w:r>
    </w:p>
    <w:p w:rsidR="00F328EA" w:rsidRPr="00CE77A0" w:rsidRDefault="00F328EA" w:rsidP="00604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7A0">
        <w:rPr>
          <w:rFonts w:ascii="Times New Roman" w:hAnsi="Times New Roman"/>
          <w:sz w:val="24"/>
          <w:szCs w:val="24"/>
        </w:rPr>
        <w:t xml:space="preserve">Таблица №3                                                                                                    (в тыс. руб.) </w:t>
      </w:r>
    </w:p>
    <w:tbl>
      <w:tblPr>
        <w:tblW w:w="10080" w:type="dxa"/>
        <w:tblInd w:w="93" w:type="dxa"/>
        <w:tblLook w:val="00A0"/>
      </w:tblPr>
      <w:tblGrid>
        <w:gridCol w:w="3417"/>
        <w:gridCol w:w="1701"/>
        <w:gridCol w:w="1560"/>
        <w:gridCol w:w="1559"/>
        <w:gridCol w:w="1843"/>
      </w:tblGrid>
      <w:tr w:rsidR="00F328EA" w:rsidRPr="00143863" w:rsidTr="00007CA7">
        <w:trPr>
          <w:trHeight w:val="1008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2515B3" w:rsidRDefault="00F328EA" w:rsidP="00007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15B3">
              <w:rPr>
                <w:rFonts w:ascii="Times New Roman" w:hAnsi="Times New Roman"/>
                <w:color w:val="000000"/>
                <w:lang w:eastAsia="ru-RU"/>
              </w:rPr>
              <w:t>Наименование      налога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2515B3" w:rsidRDefault="00F328EA" w:rsidP="00007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15B3">
              <w:rPr>
                <w:rFonts w:ascii="Times New Roman" w:hAnsi="Times New Roman"/>
                <w:color w:val="000000"/>
                <w:lang w:eastAsia="ru-RU"/>
              </w:rPr>
              <w:t>на 01.01.2017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2515B3" w:rsidRDefault="00F328EA" w:rsidP="00007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15B3">
              <w:rPr>
                <w:rFonts w:ascii="Times New Roman" w:hAnsi="Times New Roman"/>
                <w:color w:val="000000"/>
                <w:lang w:eastAsia="ru-RU"/>
              </w:rPr>
              <w:t>на 01.01.2018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2515B3" w:rsidRDefault="00F328EA" w:rsidP="00007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15B3">
              <w:rPr>
                <w:rFonts w:ascii="Times New Roman" w:hAnsi="Times New Roman"/>
                <w:color w:val="000000"/>
                <w:lang w:eastAsia="ru-RU"/>
              </w:rPr>
              <w:t>Отклонение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(гр.3-гр.2)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515B3">
              <w:rPr>
                <w:rFonts w:ascii="Times New Roman" w:hAnsi="Times New Roman"/>
                <w:color w:val="000000"/>
                <w:lang w:eastAsia="ru-RU"/>
              </w:rPr>
              <w:t>Отклонение % роста снижения по сравнению с 01.01.2017</w:t>
            </w:r>
          </w:p>
        </w:tc>
      </w:tr>
      <w:tr w:rsidR="00F328EA" w:rsidRPr="00143863" w:rsidTr="008D78EC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328EA" w:rsidRPr="00143863" w:rsidTr="00007CA7">
        <w:trPr>
          <w:trHeight w:val="27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869,00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lang w:eastAsia="ru-RU"/>
              </w:rPr>
              <w:t>+32,3%</w:t>
            </w:r>
          </w:p>
        </w:tc>
      </w:tr>
      <w:tr w:rsidR="00F328EA" w:rsidRPr="00143863" w:rsidTr="00007CA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8EA" w:rsidRPr="00143863" w:rsidRDefault="00F328EA" w:rsidP="00F3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7 654,00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8 737,00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lang w:eastAsia="ru-RU"/>
              </w:rPr>
              <w:t>+</w:t>
            </w:r>
            <w:r>
              <w:rPr>
                <w:rFonts w:ascii="Times New Roman" w:hAnsi="Times New Roman"/>
                <w:color w:val="000000"/>
                <w:lang w:eastAsia="ru-RU"/>
              </w:rPr>
              <w:t>1 083,00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lang w:eastAsia="ru-RU"/>
              </w:rPr>
              <w:t>+25,1%</w:t>
            </w:r>
          </w:p>
        </w:tc>
      </w:tr>
      <w:tr w:rsidR="00F328EA" w:rsidRPr="00143863" w:rsidTr="00007CA7">
        <w:trPr>
          <w:trHeight w:val="3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Налог на доходы физич</w:t>
            </w:r>
            <w:r w:rsidRPr="001438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14386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1 820,00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2 120,00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+300,00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lang w:eastAsia="ru-RU"/>
              </w:rPr>
              <w:t>-50,6%</w:t>
            </w:r>
          </w:p>
        </w:tc>
      </w:tr>
      <w:tr w:rsidR="00F328EA" w:rsidRPr="00143863" w:rsidTr="00007CA7">
        <w:trPr>
          <w:trHeight w:val="3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F334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07C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Единый сельскохозяйс</w:t>
            </w:r>
            <w:r w:rsidRPr="00007C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007CA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328EA" w:rsidRPr="008F112C" w:rsidTr="00007CA7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328EA" w:rsidRPr="00143863" w:rsidRDefault="00F328EA" w:rsidP="00F334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10 354,00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11 512,00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328EA" w:rsidRPr="00143863" w:rsidRDefault="00F328EA" w:rsidP="00007CA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lang w:eastAsia="ru-RU"/>
              </w:rPr>
              <w:t>+</w:t>
            </w:r>
            <w:r>
              <w:rPr>
                <w:rFonts w:ascii="Times New Roman" w:hAnsi="Times New Roman"/>
                <w:color w:val="000000"/>
                <w:lang w:eastAsia="ru-RU"/>
              </w:rPr>
              <w:t>1 158,00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28EA" w:rsidRPr="00143863" w:rsidRDefault="00F328EA" w:rsidP="001438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143863">
              <w:rPr>
                <w:rFonts w:ascii="Times New Roman" w:hAnsi="Times New Roman"/>
                <w:color w:val="000000"/>
                <w:lang w:eastAsia="ru-RU"/>
              </w:rPr>
              <w:t>+19,9%</w:t>
            </w:r>
          </w:p>
        </w:tc>
      </w:tr>
    </w:tbl>
    <w:p w:rsidR="00F328EA" w:rsidRPr="008F112C" w:rsidRDefault="00F328EA" w:rsidP="0004301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328EA" w:rsidRPr="002515B3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515B3">
        <w:rPr>
          <w:rFonts w:ascii="Times New Roman" w:hAnsi="Times New Roman"/>
          <w:sz w:val="26"/>
          <w:szCs w:val="26"/>
        </w:rPr>
        <w:t xml:space="preserve">В 2017 году задолженность по налоговым платежам в бюджет </w:t>
      </w:r>
      <w:r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рода </w:t>
      </w:r>
      <w:r w:rsidRPr="002515B3">
        <w:rPr>
          <w:rFonts w:ascii="Times New Roman" w:hAnsi="Times New Roman"/>
          <w:sz w:val="26"/>
          <w:szCs w:val="26"/>
        </w:rPr>
        <w:t xml:space="preserve">возросла на </w:t>
      </w:r>
      <w:r>
        <w:rPr>
          <w:rFonts w:ascii="Times New Roman" w:hAnsi="Times New Roman"/>
          <w:sz w:val="26"/>
          <w:szCs w:val="26"/>
        </w:rPr>
        <w:t xml:space="preserve">1 158,00 </w:t>
      </w:r>
      <w:r w:rsidRPr="002515B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</w:t>
      </w:r>
      <w:r w:rsidRPr="002515B3">
        <w:rPr>
          <w:rFonts w:ascii="Times New Roman" w:hAnsi="Times New Roman"/>
          <w:sz w:val="26"/>
          <w:szCs w:val="26"/>
        </w:rPr>
        <w:t xml:space="preserve">руб. или на 19,9%. По состоянию   на 01.01.2018 год недоимка  по налогам составила </w:t>
      </w:r>
      <w:r>
        <w:rPr>
          <w:rFonts w:ascii="Times New Roman" w:hAnsi="Times New Roman"/>
          <w:sz w:val="26"/>
          <w:szCs w:val="26"/>
        </w:rPr>
        <w:t xml:space="preserve">11 512,00 тыс. </w:t>
      </w:r>
      <w:r w:rsidRPr="002515B3">
        <w:rPr>
          <w:rFonts w:ascii="Times New Roman" w:hAnsi="Times New Roman"/>
          <w:sz w:val="26"/>
          <w:szCs w:val="26"/>
        </w:rPr>
        <w:t xml:space="preserve">руб. </w:t>
      </w:r>
    </w:p>
    <w:p w:rsidR="00F328EA" w:rsidRPr="006E2C3E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C3E">
        <w:rPr>
          <w:rFonts w:ascii="Times New Roman" w:hAnsi="Times New Roman"/>
          <w:sz w:val="26"/>
          <w:szCs w:val="26"/>
        </w:rPr>
        <w:t>В рамках проведения внешней проверки годового отчета админ</w:t>
      </w:r>
      <w:r w:rsidRPr="006E2C3E">
        <w:rPr>
          <w:rFonts w:ascii="Times New Roman" w:hAnsi="Times New Roman"/>
          <w:sz w:val="26"/>
          <w:szCs w:val="26"/>
        </w:rPr>
        <w:t>и</w:t>
      </w:r>
      <w:r w:rsidRPr="006E2C3E">
        <w:rPr>
          <w:rFonts w:ascii="Times New Roman" w:hAnsi="Times New Roman"/>
          <w:sz w:val="26"/>
          <w:szCs w:val="26"/>
        </w:rPr>
        <w:t xml:space="preserve">страцией города Покров предоставлена информация, подтверждающая принятие мер,  связанных с собираемостью налоговых и неналоговых поступлений в </w:t>
      </w:r>
      <w:r>
        <w:rPr>
          <w:rFonts w:ascii="Times New Roman" w:hAnsi="Times New Roman"/>
          <w:sz w:val="26"/>
          <w:szCs w:val="26"/>
        </w:rPr>
        <w:t xml:space="preserve">бюджет </w:t>
      </w:r>
      <w:r w:rsidRPr="006E2C3E">
        <w:rPr>
          <w:rFonts w:ascii="Times New Roman" w:hAnsi="Times New Roman"/>
          <w:sz w:val="26"/>
          <w:szCs w:val="26"/>
        </w:rPr>
        <w:t>МО «Город Покров» в 2017 году. Согласно пр</w:t>
      </w:r>
      <w:r w:rsidRPr="006E2C3E">
        <w:rPr>
          <w:rFonts w:ascii="Times New Roman" w:hAnsi="Times New Roman"/>
          <w:sz w:val="26"/>
          <w:szCs w:val="26"/>
        </w:rPr>
        <w:t>е</w:t>
      </w:r>
      <w:r w:rsidRPr="006E2C3E">
        <w:rPr>
          <w:rFonts w:ascii="Times New Roman" w:hAnsi="Times New Roman"/>
          <w:sz w:val="26"/>
          <w:szCs w:val="26"/>
        </w:rPr>
        <w:t>доставленной информации  заседания  Координационного совета по мобилизации доходов проводились 20 раз, в том числе:</w:t>
      </w:r>
    </w:p>
    <w:p w:rsidR="00F328EA" w:rsidRPr="006E2C3E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C3E">
        <w:rPr>
          <w:rFonts w:ascii="Times New Roman" w:hAnsi="Times New Roman"/>
          <w:sz w:val="26"/>
          <w:szCs w:val="26"/>
        </w:rPr>
        <w:t>- по налогам физических лиц (земельным, имущественным и транспортным) – 8 раз;</w:t>
      </w:r>
    </w:p>
    <w:p w:rsidR="00F328EA" w:rsidRPr="006E2C3E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C3E">
        <w:rPr>
          <w:rFonts w:ascii="Times New Roman" w:hAnsi="Times New Roman"/>
          <w:sz w:val="26"/>
          <w:szCs w:val="26"/>
        </w:rPr>
        <w:t>- по налогам юридических лиц (земельный, НДФЛ, транспортный) -  6 раз;</w:t>
      </w:r>
    </w:p>
    <w:p w:rsidR="00F328EA" w:rsidRPr="006E2C3E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C3E">
        <w:rPr>
          <w:rFonts w:ascii="Times New Roman" w:hAnsi="Times New Roman"/>
          <w:sz w:val="26"/>
          <w:szCs w:val="26"/>
        </w:rPr>
        <w:t>- легализация заработной платы  - 4 раза;</w:t>
      </w:r>
    </w:p>
    <w:p w:rsidR="00F328EA" w:rsidRPr="006E2C3E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C3E">
        <w:rPr>
          <w:rFonts w:ascii="Times New Roman" w:hAnsi="Times New Roman"/>
          <w:sz w:val="26"/>
          <w:szCs w:val="26"/>
        </w:rPr>
        <w:t>- легализация налогооблагаемой базы – 2 раза.</w:t>
      </w:r>
    </w:p>
    <w:p w:rsidR="00F328EA" w:rsidRPr="006E2C3E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E2C3E">
        <w:rPr>
          <w:rFonts w:ascii="Times New Roman" w:hAnsi="Times New Roman"/>
          <w:sz w:val="26"/>
          <w:szCs w:val="26"/>
        </w:rPr>
        <w:t xml:space="preserve">В результате привлечено в бюджет города   2 650 900,00 руб. </w:t>
      </w:r>
    </w:p>
    <w:p w:rsidR="00F328EA" w:rsidRPr="00CE77A0" w:rsidRDefault="00F328EA" w:rsidP="00CE77A0">
      <w:pPr>
        <w:pStyle w:val="ListParagraph"/>
        <w:numPr>
          <w:ilvl w:val="1"/>
          <w:numId w:val="30"/>
        </w:numPr>
        <w:ind w:left="0" w:firstLine="567"/>
        <w:jc w:val="both"/>
        <w:rPr>
          <w:sz w:val="26"/>
          <w:szCs w:val="26"/>
        </w:rPr>
      </w:pPr>
      <w:r w:rsidRPr="00CE77A0">
        <w:rPr>
          <w:sz w:val="26"/>
          <w:szCs w:val="26"/>
        </w:rPr>
        <w:t xml:space="preserve">Доля </w:t>
      </w:r>
      <w:r w:rsidRPr="00CE77A0">
        <w:rPr>
          <w:b/>
          <w:sz w:val="26"/>
          <w:szCs w:val="26"/>
        </w:rPr>
        <w:t>неналоговых доходов в бюджете поселения за 2017 год</w:t>
      </w:r>
      <w:r w:rsidRPr="00CE77A0">
        <w:rPr>
          <w:sz w:val="26"/>
          <w:szCs w:val="26"/>
        </w:rPr>
        <w:t xml:space="preserve"> составила 18,8% в размере 33 015 477,43 руб., что соответс</w:t>
      </w:r>
      <w:r w:rsidRPr="00CE77A0">
        <w:rPr>
          <w:sz w:val="26"/>
          <w:szCs w:val="26"/>
        </w:rPr>
        <w:t>т</w:t>
      </w:r>
      <w:r w:rsidRPr="00CE77A0">
        <w:rPr>
          <w:sz w:val="26"/>
          <w:szCs w:val="26"/>
        </w:rPr>
        <w:t>вует  102,1% к уточненному плану и 159,7% к первоначальному плану. По сравнению с результатом 2016 года неналоговые доходы возросли на 9 534 106,62 руб. или на 40,6%. Неналоговые поступления за 2017 год сформированы за счет следующих доходов: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2746">
        <w:rPr>
          <w:rFonts w:ascii="Times New Roman" w:hAnsi="Times New Roman"/>
          <w:b/>
          <w:i/>
          <w:sz w:val="26"/>
          <w:szCs w:val="26"/>
        </w:rPr>
        <w:t>-арендная плата за земельные участки, государственная со</w:t>
      </w:r>
      <w:r w:rsidRPr="00E32746">
        <w:rPr>
          <w:rFonts w:ascii="Times New Roman" w:hAnsi="Times New Roman"/>
          <w:b/>
          <w:i/>
          <w:sz w:val="26"/>
          <w:szCs w:val="26"/>
        </w:rPr>
        <w:t>б</w:t>
      </w:r>
      <w:r w:rsidRPr="00E32746">
        <w:rPr>
          <w:rFonts w:ascii="Times New Roman" w:hAnsi="Times New Roman"/>
          <w:b/>
          <w:i/>
          <w:sz w:val="26"/>
          <w:szCs w:val="26"/>
        </w:rPr>
        <w:t>ственность на которые не разграничена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E3274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E327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исполнение составило </w:t>
      </w:r>
      <w:r w:rsidRPr="00B33E5A">
        <w:rPr>
          <w:rFonts w:ascii="Times New Roman" w:hAnsi="Times New Roman"/>
          <w:sz w:val="26"/>
          <w:szCs w:val="26"/>
        </w:rPr>
        <w:t xml:space="preserve"> 496 263,55 руб.</w:t>
      </w:r>
      <w:r>
        <w:rPr>
          <w:rFonts w:ascii="Times New Roman" w:hAnsi="Times New Roman"/>
          <w:sz w:val="26"/>
          <w:szCs w:val="26"/>
        </w:rPr>
        <w:t>,</w:t>
      </w:r>
      <w:r w:rsidRPr="00B33E5A">
        <w:rPr>
          <w:rFonts w:ascii="Times New Roman" w:hAnsi="Times New Roman"/>
          <w:sz w:val="26"/>
          <w:szCs w:val="26"/>
        </w:rPr>
        <w:t xml:space="preserve"> или 0,3% в общей структуре расходов; </w:t>
      </w:r>
    </w:p>
    <w:p w:rsidR="00F328EA" w:rsidRPr="00B33E5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B33E5A">
        <w:rPr>
          <w:rFonts w:ascii="Times New Roman" w:hAnsi="Times New Roman"/>
          <w:b/>
          <w:i/>
          <w:sz w:val="26"/>
          <w:szCs w:val="26"/>
        </w:rPr>
        <w:t>арендная плата за земельные участки, находящиеся в собс</w:t>
      </w:r>
      <w:r w:rsidRPr="00B33E5A">
        <w:rPr>
          <w:rFonts w:ascii="Times New Roman" w:hAnsi="Times New Roman"/>
          <w:b/>
          <w:i/>
          <w:sz w:val="26"/>
          <w:szCs w:val="26"/>
        </w:rPr>
        <w:t>т</w:t>
      </w:r>
      <w:r w:rsidRPr="00B33E5A">
        <w:rPr>
          <w:rFonts w:ascii="Times New Roman" w:hAnsi="Times New Roman"/>
          <w:b/>
          <w:i/>
          <w:sz w:val="26"/>
          <w:szCs w:val="26"/>
        </w:rPr>
        <w:t>венности городских поселений</w:t>
      </w:r>
      <w:r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B33E5A">
        <w:rPr>
          <w:rFonts w:ascii="Times New Roman" w:hAnsi="Times New Roman"/>
          <w:sz w:val="26"/>
          <w:szCs w:val="26"/>
        </w:rPr>
        <w:t xml:space="preserve">исполнены в размере </w:t>
      </w:r>
      <w:r>
        <w:rPr>
          <w:rFonts w:ascii="Times New Roman" w:hAnsi="Times New Roman"/>
          <w:sz w:val="26"/>
          <w:szCs w:val="26"/>
        </w:rPr>
        <w:t>1 429 426,77 руб., или 103,2% к первоначальному плану, и 0,8% в общей структуре доходов. По сравнению с исполнением 2016 года доходы выросли на 1 194 336,42 руб. или в 5 раз;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32746">
        <w:rPr>
          <w:rFonts w:ascii="Times New Roman" w:hAnsi="Times New Roman"/>
          <w:b/>
          <w:i/>
          <w:sz w:val="26"/>
          <w:szCs w:val="26"/>
        </w:rPr>
        <w:t xml:space="preserve">-доходы от сдачи в аренду имущества </w:t>
      </w:r>
      <w:r>
        <w:rPr>
          <w:rFonts w:ascii="Times New Roman" w:hAnsi="Times New Roman"/>
          <w:b/>
          <w:i/>
          <w:sz w:val="26"/>
          <w:szCs w:val="26"/>
        </w:rPr>
        <w:t>в оперативном управл</w:t>
      </w:r>
      <w:r>
        <w:rPr>
          <w:rFonts w:ascii="Times New Roman" w:hAnsi="Times New Roman"/>
          <w:b/>
          <w:i/>
          <w:sz w:val="26"/>
          <w:szCs w:val="26"/>
        </w:rPr>
        <w:t>е</w:t>
      </w:r>
      <w:r>
        <w:rPr>
          <w:rFonts w:ascii="Times New Roman" w:hAnsi="Times New Roman"/>
          <w:b/>
          <w:i/>
          <w:sz w:val="26"/>
          <w:szCs w:val="26"/>
        </w:rPr>
        <w:t>нии</w:t>
      </w:r>
      <w:r w:rsidRPr="00E327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исполнены в размере 6 499 404,82 руб. или 99,9% к уточненному плану, доля в общей структуре составила – 3,7%</w:t>
      </w:r>
      <w:r w:rsidRPr="00E32746">
        <w:rPr>
          <w:rFonts w:ascii="Times New Roman" w:hAnsi="Times New Roman"/>
          <w:sz w:val="26"/>
          <w:szCs w:val="26"/>
        </w:rPr>
        <w:t xml:space="preserve">; </w:t>
      </w:r>
    </w:p>
    <w:p w:rsidR="00F328EA" w:rsidRPr="001A0F07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A0F07">
        <w:rPr>
          <w:rFonts w:ascii="Times New Roman" w:hAnsi="Times New Roman"/>
          <w:b/>
          <w:i/>
          <w:sz w:val="26"/>
          <w:szCs w:val="26"/>
        </w:rPr>
        <w:t xml:space="preserve">доходы от использования  имущества </w:t>
      </w:r>
      <w:r w:rsidRPr="001A0F07">
        <w:rPr>
          <w:rFonts w:ascii="Times New Roman" w:hAnsi="Times New Roman"/>
          <w:sz w:val="26"/>
          <w:szCs w:val="26"/>
        </w:rPr>
        <w:t>за прошедший год сост</w:t>
      </w:r>
      <w:r w:rsidRPr="001A0F07">
        <w:rPr>
          <w:rFonts w:ascii="Times New Roman" w:hAnsi="Times New Roman"/>
          <w:sz w:val="26"/>
          <w:szCs w:val="26"/>
        </w:rPr>
        <w:t>а</w:t>
      </w:r>
      <w:r w:rsidRPr="001A0F07">
        <w:rPr>
          <w:rFonts w:ascii="Times New Roman" w:hAnsi="Times New Roman"/>
          <w:sz w:val="26"/>
          <w:szCs w:val="26"/>
        </w:rPr>
        <w:t xml:space="preserve">вили </w:t>
      </w:r>
      <w:r>
        <w:rPr>
          <w:rFonts w:ascii="Times New Roman" w:hAnsi="Times New Roman"/>
          <w:sz w:val="26"/>
          <w:szCs w:val="26"/>
        </w:rPr>
        <w:t>1 031 760,41</w:t>
      </w:r>
      <w:r w:rsidRPr="001A0F07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</w:t>
      </w:r>
      <w:r w:rsidRPr="001A0F07">
        <w:rPr>
          <w:rFonts w:ascii="Times New Roman" w:hAnsi="Times New Roman"/>
          <w:sz w:val="26"/>
          <w:szCs w:val="26"/>
        </w:rPr>
        <w:t xml:space="preserve"> или 0,</w:t>
      </w:r>
      <w:r>
        <w:rPr>
          <w:rFonts w:ascii="Times New Roman" w:hAnsi="Times New Roman"/>
          <w:sz w:val="26"/>
          <w:szCs w:val="26"/>
        </w:rPr>
        <w:t>6</w:t>
      </w:r>
      <w:r w:rsidRPr="001A0F07">
        <w:rPr>
          <w:rFonts w:ascii="Times New Roman" w:hAnsi="Times New Roman"/>
          <w:sz w:val="26"/>
          <w:szCs w:val="26"/>
        </w:rPr>
        <w:t xml:space="preserve">% в общей структуре доходов, что на </w:t>
      </w:r>
      <w:r>
        <w:rPr>
          <w:rFonts w:ascii="Times New Roman" w:hAnsi="Times New Roman"/>
          <w:sz w:val="26"/>
          <w:szCs w:val="26"/>
        </w:rPr>
        <w:t xml:space="preserve">175 740,86 руб. </w:t>
      </w:r>
      <w:r w:rsidRPr="001A0F07">
        <w:rPr>
          <w:rFonts w:ascii="Times New Roman" w:hAnsi="Times New Roman"/>
          <w:sz w:val="26"/>
          <w:szCs w:val="26"/>
        </w:rPr>
        <w:t xml:space="preserve">или на </w:t>
      </w:r>
      <w:r>
        <w:rPr>
          <w:rFonts w:ascii="Times New Roman" w:hAnsi="Times New Roman"/>
          <w:sz w:val="26"/>
          <w:szCs w:val="26"/>
        </w:rPr>
        <w:t>14,6</w:t>
      </w:r>
      <w:r w:rsidRPr="001A0F07">
        <w:rPr>
          <w:rFonts w:ascii="Times New Roman" w:hAnsi="Times New Roman"/>
          <w:sz w:val="26"/>
          <w:szCs w:val="26"/>
        </w:rPr>
        <w:t>% меньше исполне</w:t>
      </w:r>
      <w:r>
        <w:rPr>
          <w:rFonts w:ascii="Times New Roman" w:hAnsi="Times New Roman"/>
          <w:sz w:val="26"/>
          <w:szCs w:val="26"/>
        </w:rPr>
        <w:t>ния 2016 года;</w:t>
      </w:r>
    </w:p>
    <w:p w:rsidR="00F328EA" w:rsidRPr="001A0F07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0F07">
        <w:rPr>
          <w:rFonts w:ascii="Times New Roman" w:hAnsi="Times New Roman"/>
          <w:sz w:val="26"/>
          <w:szCs w:val="26"/>
        </w:rPr>
        <w:t xml:space="preserve">- </w:t>
      </w:r>
      <w:r w:rsidRPr="001A0F07">
        <w:rPr>
          <w:rFonts w:ascii="Times New Roman" w:hAnsi="Times New Roman"/>
          <w:b/>
          <w:i/>
          <w:sz w:val="26"/>
          <w:szCs w:val="26"/>
        </w:rPr>
        <w:t>доходы от оказания платных услуг</w:t>
      </w:r>
      <w:r w:rsidRPr="001A0F07">
        <w:rPr>
          <w:rFonts w:ascii="Times New Roman" w:hAnsi="Times New Roman"/>
          <w:sz w:val="26"/>
          <w:szCs w:val="26"/>
        </w:rPr>
        <w:t xml:space="preserve"> исполнены в размере </w:t>
      </w:r>
      <w:r>
        <w:rPr>
          <w:rFonts w:ascii="Times New Roman" w:hAnsi="Times New Roman"/>
          <w:sz w:val="26"/>
          <w:szCs w:val="26"/>
        </w:rPr>
        <w:t>671 657,58</w:t>
      </w:r>
      <w:r w:rsidRPr="001A0F07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A0F07">
        <w:rPr>
          <w:rFonts w:ascii="Times New Roman" w:hAnsi="Times New Roman"/>
          <w:sz w:val="26"/>
          <w:szCs w:val="26"/>
        </w:rPr>
        <w:t>или 0,</w:t>
      </w:r>
      <w:r>
        <w:rPr>
          <w:rFonts w:ascii="Times New Roman" w:hAnsi="Times New Roman"/>
          <w:sz w:val="26"/>
          <w:szCs w:val="26"/>
        </w:rPr>
        <w:t>4</w:t>
      </w:r>
      <w:r w:rsidRPr="001A0F07">
        <w:rPr>
          <w:rFonts w:ascii="Times New Roman" w:hAnsi="Times New Roman"/>
          <w:sz w:val="26"/>
          <w:szCs w:val="26"/>
        </w:rPr>
        <w:t>% в общей структуре доходов, исполнение с</w:t>
      </w:r>
      <w:r w:rsidRPr="001A0F07">
        <w:rPr>
          <w:rFonts w:ascii="Times New Roman" w:hAnsi="Times New Roman"/>
          <w:sz w:val="26"/>
          <w:szCs w:val="26"/>
        </w:rPr>
        <w:t>о</w:t>
      </w:r>
      <w:r w:rsidRPr="001A0F07">
        <w:rPr>
          <w:rFonts w:ascii="Times New Roman" w:hAnsi="Times New Roman"/>
          <w:sz w:val="26"/>
          <w:szCs w:val="26"/>
        </w:rPr>
        <w:t xml:space="preserve">ставило </w:t>
      </w:r>
      <w:r>
        <w:rPr>
          <w:rFonts w:ascii="Times New Roman" w:hAnsi="Times New Roman"/>
          <w:sz w:val="26"/>
          <w:szCs w:val="26"/>
        </w:rPr>
        <w:t>99,9</w:t>
      </w:r>
      <w:r w:rsidRPr="001A0F07">
        <w:rPr>
          <w:rFonts w:ascii="Times New Roman" w:hAnsi="Times New Roman"/>
          <w:sz w:val="26"/>
          <w:szCs w:val="26"/>
        </w:rPr>
        <w:t>% к уточненному плану</w:t>
      </w:r>
      <w:r>
        <w:rPr>
          <w:rFonts w:ascii="Times New Roman" w:hAnsi="Times New Roman"/>
          <w:sz w:val="26"/>
          <w:szCs w:val="26"/>
        </w:rPr>
        <w:t>, по сравнению с 2016 годом дох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ды сократились на 3 152 606,61 руб., или 82,4%</w:t>
      </w:r>
      <w:r w:rsidRPr="001A0F07">
        <w:rPr>
          <w:rFonts w:ascii="Times New Roman" w:hAnsi="Times New Roman"/>
          <w:sz w:val="26"/>
          <w:szCs w:val="26"/>
        </w:rPr>
        <w:t>;</w:t>
      </w:r>
    </w:p>
    <w:p w:rsidR="00F328EA" w:rsidRPr="001A0F07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0F07">
        <w:rPr>
          <w:rFonts w:ascii="Times New Roman" w:hAnsi="Times New Roman"/>
          <w:sz w:val="26"/>
          <w:szCs w:val="26"/>
        </w:rPr>
        <w:t xml:space="preserve">- </w:t>
      </w:r>
      <w:r w:rsidRPr="001A0F07">
        <w:rPr>
          <w:rFonts w:ascii="Times New Roman" w:hAnsi="Times New Roman"/>
          <w:b/>
          <w:i/>
          <w:sz w:val="26"/>
          <w:szCs w:val="26"/>
        </w:rPr>
        <w:t>доходы от реализации имущества</w:t>
      </w:r>
      <w:r w:rsidRPr="001A0F07">
        <w:rPr>
          <w:rFonts w:ascii="Times New Roman" w:hAnsi="Times New Roman"/>
          <w:sz w:val="26"/>
          <w:szCs w:val="26"/>
        </w:rPr>
        <w:t xml:space="preserve">  составили </w:t>
      </w:r>
      <w:r>
        <w:rPr>
          <w:rFonts w:ascii="Times New Roman" w:hAnsi="Times New Roman"/>
          <w:sz w:val="26"/>
          <w:szCs w:val="26"/>
        </w:rPr>
        <w:t>12 379 588,14</w:t>
      </w:r>
      <w:r w:rsidRPr="001A0F07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</w:t>
      </w:r>
      <w:r w:rsidRPr="001A0F07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7</w:t>
      </w:r>
      <w:r w:rsidRPr="001A0F07">
        <w:rPr>
          <w:rFonts w:ascii="Times New Roman" w:hAnsi="Times New Roman"/>
          <w:sz w:val="26"/>
          <w:szCs w:val="26"/>
        </w:rPr>
        <w:t xml:space="preserve">,0% в общей структуре доходов и </w:t>
      </w:r>
      <w:r>
        <w:rPr>
          <w:rFonts w:ascii="Times New Roman" w:hAnsi="Times New Roman"/>
          <w:sz w:val="26"/>
          <w:szCs w:val="26"/>
        </w:rPr>
        <w:t>103,9</w:t>
      </w:r>
      <w:r w:rsidRPr="001A0F07">
        <w:rPr>
          <w:rFonts w:ascii="Times New Roman" w:hAnsi="Times New Roman"/>
          <w:sz w:val="26"/>
          <w:szCs w:val="26"/>
        </w:rPr>
        <w:t>% к уточненному плану, по сравнению с 2016 годо</w:t>
      </w:r>
      <w:r>
        <w:rPr>
          <w:rFonts w:ascii="Times New Roman" w:hAnsi="Times New Roman"/>
          <w:sz w:val="26"/>
          <w:szCs w:val="26"/>
        </w:rPr>
        <w:t>м</w:t>
      </w:r>
      <w:r w:rsidRPr="001A0F07">
        <w:rPr>
          <w:rFonts w:ascii="Times New Roman" w:hAnsi="Times New Roman"/>
          <w:sz w:val="26"/>
          <w:szCs w:val="26"/>
        </w:rPr>
        <w:t xml:space="preserve"> доходы от реализации </w:t>
      </w:r>
      <w:r>
        <w:rPr>
          <w:rFonts w:ascii="Times New Roman" w:hAnsi="Times New Roman"/>
          <w:sz w:val="26"/>
          <w:szCs w:val="26"/>
        </w:rPr>
        <w:t>возросли на 9 127 327,32 руб., или в 2,8 раза</w:t>
      </w:r>
      <w:r w:rsidRPr="001A0F07">
        <w:rPr>
          <w:rFonts w:ascii="Times New Roman" w:hAnsi="Times New Roman"/>
          <w:sz w:val="26"/>
          <w:szCs w:val="26"/>
        </w:rPr>
        <w:t>;</w:t>
      </w:r>
    </w:p>
    <w:p w:rsidR="00F328EA" w:rsidRPr="001A0F07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0F07">
        <w:rPr>
          <w:rFonts w:ascii="Times New Roman" w:hAnsi="Times New Roman"/>
          <w:sz w:val="26"/>
          <w:szCs w:val="26"/>
        </w:rPr>
        <w:t xml:space="preserve">- </w:t>
      </w:r>
      <w:r w:rsidRPr="001A0F07">
        <w:rPr>
          <w:rFonts w:ascii="Times New Roman" w:hAnsi="Times New Roman"/>
          <w:b/>
          <w:i/>
          <w:sz w:val="26"/>
          <w:szCs w:val="26"/>
        </w:rPr>
        <w:t xml:space="preserve">доходы от продажи земельных участков </w:t>
      </w:r>
      <w:r w:rsidRPr="001A0F07">
        <w:rPr>
          <w:rFonts w:ascii="Times New Roman" w:hAnsi="Times New Roman"/>
          <w:sz w:val="26"/>
          <w:szCs w:val="26"/>
        </w:rPr>
        <w:t xml:space="preserve">составили </w:t>
      </w:r>
      <w:r>
        <w:rPr>
          <w:rFonts w:ascii="Times New Roman" w:hAnsi="Times New Roman"/>
          <w:sz w:val="26"/>
          <w:szCs w:val="26"/>
        </w:rPr>
        <w:t xml:space="preserve">10 319 493,04 </w:t>
      </w:r>
      <w:r w:rsidRPr="001A0F07">
        <w:rPr>
          <w:rFonts w:ascii="Times New Roman" w:hAnsi="Times New Roman"/>
          <w:sz w:val="26"/>
          <w:szCs w:val="26"/>
        </w:rPr>
        <w:t xml:space="preserve">руб. или </w:t>
      </w:r>
      <w:r>
        <w:rPr>
          <w:rFonts w:ascii="Times New Roman" w:hAnsi="Times New Roman"/>
          <w:sz w:val="26"/>
          <w:szCs w:val="26"/>
        </w:rPr>
        <w:t>5,9</w:t>
      </w:r>
      <w:r w:rsidRPr="001A0F07">
        <w:rPr>
          <w:rFonts w:ascii="Times New Roman" w:hAnsi="Times New Roman"/>
          <w:sz w:val="26"/>
          <w:szCs w:val="26"/>
        </w:rPr>
        <w:t>% в общей структуре доходов</w:t>
      </w:r>
      <w:r>
        <w:rPr>
          <w:rFonts w:ascii="Times New Roman" w:hAnsi="Times New Roman"/>
          <w:sz w:val="26"/>
          <w:szCs w:val="26"/>
        </w:rPr>
        <w:t xml:space="preserve"> и 101,0% к уточненному  плану. По сравнению с исполнением 2016 года доходы от продажи земли увеличились на  2 945 344,06 руб., или на 39,9%;</w:t>
      </w:r>
    </w:p>
    <w:p w:rsidR="00F328EA" w:rsidRPr="001A0F07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A0F07">
        <w:rPr>
          <w:rFonts w:ascii="Times New Roman" w:hAnsi="Times New Roman"/>
          <w:b/>
          <w:i/>
          <w:sz w:val="26"/>
          <w:szCs w:val="26"/>
        </w:rPr>
        <w:t>-штрафы и санкции</w:t>
      </w:r>
      <w:r w:rsidRPr="001A0F07">
        <w:rPr>
          <w:rFonts w:ascii="Times New Roman" w:hAnsi="Times New Roman"/>
          <w:sz w:val="26"/>
          <w:szCs w:val="26"/>
        </w:rPr>
        <w:t xml:space="preserve"> получены в бюджет в размере </w:t>
      </w:r>
      <w:r>
        <w:rPr>
          <w:rFonts w:ascii="Times New Roman" w:hAnsi="Times New Roman"/>
          <w:sz w:val="26"/>
          <w:szCs w:val="26"/>
        </w:rPr>
        <w:t>187 883,12</w:t>
      </w:r>
      <w:r w:rsidRPr="001A0F07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</w:t>
      </w:r>
      <w:r w:rsidRPr="001A0F07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137,9</w:t>
      </w:r>
      <w:r w:rsidRPr="001A0F07">
        <w:rPr>
          <w:rFonts w:ascii="Times New Roman" w:hAnsi="Times New Roman"/>
          <w:sz w:val="26"/>
          <w:szCs w:val="26"/>
        </w:rPr>
        <w:t>% к уточненному плановому показателю и в структуре бюджета имеют долю 0,</w:t>
      </w:r>
      <w:r>
        <w:rPr>
          <w:rFonts w:ascii="Times New Roman" w:hAnsi="Times New Roman"/>
          <w:sz w:val="26"/>
          <w:szCs w:val="26"/>
        </w:rPr>
        <w:t>1</w:t>
      </w:r>
      <w:r w:rsidRPr="001A0F07">
        <w:rPr>
          <w:rFonts w:ascii="Times New Roman" w:hAnsi="Times New Roman"/>
          <w:sz w:val="26"/>
          <w:szCs w:val="26"/>
        </w:rPr>
        <w:t>%.</w:t>
      </w:r>
    </w:p>
    <w:p w:rsidR="00F328EA" w:rsidRPr="00B14BF0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14BF0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>7</w:t>
      </w:r>
      <w:r w:rsidRPr="00B14BF0">
        <w:rPr>
          <w:rFonts w:ascii="Times New Roman" w:hAnsi="Times New Roman"/>
          <w:sz w:val="26"/>
          <w:szCs w:val="26"/>
        </w:rPr>
        <w:t>. По неналоговым доходам недоимка на 01.01.2018 в МО «Г</w:t>
      </w:r>
      <w:r w:rsidRPr="00B14BF0">
        <w:rPr>
          <w:rFonts w:ascii="Times New Roman" w:hAnsi="Times New Roman"/>
          <w:sz w:val="26"/>
          <w:szCs w:val="26"/>
        </w:rPr>
        <w:t>о</w:t>
      </w:r>
      <w:r w:rsidRPr="00B14BF0">
        <w:rPr>
          <w:rFonts w:ascii="Times New Roman" w:hAnsi="Times New Roman"/>
          <w:sz w:val="26"/>
          <w:szCs w:val="26"/>
        </w:rPr>
        <w:t>род Покров» составила 18 393 100,00 руб., в том числе в сравнении с 2016 годом:</w:t>
      </w:r>
    </w:p>
    <w:p w:rsidR="00F328EA" w:rsidRPr="00B14BF0" w:rsidRDefault="00F328EA" w:rsidP="00607D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BF0">
        <w:rPr>
          <w:rFonts w:ascii="Times New Roman" w:hAnsi="Times New Roman"/>
          <w:sz w:val="24"/>
          <w:szCs w:val="24"/>
        </w:rPr>
        <w:t xml:space="preserve">Таблица №4 </w:t>
      </w:r>
      <w:r w:rsidRPr="00B14BF0">
        <w:rPr>
          <w:rFonts w:ascii="Times New Roman" w:hAnsi="Times New Roman"/>
          <w:sz w:val="24"/>
          <w:szCs w:val="24"/>
        </w:rPr>
        <w:tab/>
      </w:r>
      <w:r w:rsidRPr="00B14BF0">
        <w:rPr>
          <w:rFonts w:ascii="Times New Roman" w:hAnsi="Times New Roman"/>
          <w:sz w:val="24"/>
          <w:szCs w:val="24"/>
        </w:rPr>
        <w:tab/>
      </w:r>
      <w:r w:rsidRPr="00B14BF0">
        <w:rPr>
          <w:rFonts w:ascii="Times New Roman" w:hAnsi="Times New Roman"/>
          <w:sz w:val="24"/>
          <w:szCs w:val="24"/>
        </w:rPr>
        <w:tab/>
      </w:r>
      <w:r w:rsidRPr="00B14B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Pr="00B14BF0">
        <w:rPr>
          <w:rFonts w:ascii="Times New Roman" w:hAnsi="Times New Roman"/>
          <w:sz w:val="24"/>
          <w:szCs w:val="24"/>
        </w:rPr>
        <w:tab/>
      </w:r>
      <w:r w:rsidRPr="00B14BF0">
        <w:rPr>
          <w:rFonts w:ascii="Times New Roman" w:hAnsi="Times New Roman"/>
          <w:sz w:val="24"/>
          <w:szCs w:val="24"/>
        </w:rPr>
        <w:tab/>
      </w:r>
      <w:r w:rsidRPr="00B14B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14BF0">
        <w:rPr>
          <w:rFonts w:ascii="Times New Roman" w:hAnsi="Times New Roman"/>
          <w:sz w:val="24"/>
          <w:szCs w:val="24"/>
        </w:rPr>
        <w:tab/>
      </w:r>
      <w:r w:rsidRPr="00B14BF0">
        <w:rPr>
          <w:rFonts w:ascii="Times New Roman" w:hAnsi="Times New Roman"/>
          <w:sz w:val="24"/>
          <w:szCs w:val="24"/>
        </w:rPr>
        <w:tab/>
        <w:t>(в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  <w:gridCol w:w="1559"/>
        <w:gridCol w:w="1559"/>
        <w:gridCol w:w="1560"/>
        <w:gridCol w:w="1701"/>
      </w:tblGrid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Наименование дох</w:t>
            </w:r>
            <w:r w:rsidRPr="00615495">
              <w:rPr>
                <w:rFonts w:ascii="Times New Roman" w:hAnsi="Times New Roman"/>
              </w:rPr>
              <w:t>о</w:t>
            </w:r>
            <w:r w:rsidRPr="00615495">
              <w:rPr>
                <w:rFonts w:ascii="Times New Roman" w:hAnsi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На 01.01.2017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На 01.01.2018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15495">
              <w:rPr>
                <w:rFonts w:ascii="Times New Roman" w:hAnsi="Times New Roman"/>
                <w:color w:val="000000"/>
                <w:lang w:eastAsia="ru-RU"/>
              </w:rPr>
              <w:t>Отклонение (гр.3-гр.2)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15495">
              <w:rPr>
                <w:rFonts w:ascii="Times New Roman" w:hAnsi="Times New Roman"/>
                <w:color w:val="000000"/>
                <w:lang w:eastAsia="ru-RU"/>
              </w:rPr>
              <w:t>Отклонение % роста снижения по сравнению с 01.01.2017</w:t>
            </w:r>
          </w:p>
        </w:tc>
      </w:tr>
      <w:tr w:rsidR="00F328EA" w:rsidRPr="00173BF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49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49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49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49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49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Аренда муниципал</w:t>
            </w:r>
            <w:r w:rsidRPr="00615495">
              <w:rPr>
                <w:rFonts w:ascii="Times New Roman" w:hAnsi="Times New Roman"/>
              </w:rPr>
              <w:t>ь</w:t>
            </w:r>
            <w:r w:rsidRPr="00615495">
              <w:rPr>
                <w:rFonts w:ascii="Times New Roman" w:hAnsi="Times New Roman"/>
              </w:rPr>
              <w:t>ного имущества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 xml:space="preserve">7 093 000  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9 444 300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+2 351 300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+33,1%</w:t>
            </w:r>
          </w:p>
        </w:tc>
      </w:tr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Продажа муниц</w:t>
            </w:r>
            <w:r w:rsidRPr="00615495">
              <w:rPr>
                <w:rFonts w:ascii="Times New Roman" w:hAnsi="Times New Roman"/>
              </w:rPr>
              <w:t>и</w:t>
            </w:r>
            <w:r w:rsidRPr="00615495">
              <w:rPr>
                <w:rFonts w:ascii="Times New Roman" w:hAnsi="Times New Roman"/>
              </w:rPr>
              <w:t>пального имущества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48 200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59 800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+11 600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+24,0%</w:t>
            </w:r>
          </w:p>
        </w:tc>
      </w:tr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Аренда земли, собс</w:t>
            </w:r>
            <w:r w:rsidRPr="00615495">
              <w:rPr>
                <w:rFonts w:ascii="Times New Roman" w:hAnsi="Times New Roman"/>
              </w:rPr>
              <w:t>т</w:t>
            </w:r>
            <w:r w:rsidRPr="00615495">
              <w:rPr>
                <w:rFonts w:ascii="Times New Roman" w:hAnsi="Times New Roman"/>
              </w:rPr>
              <w:t xml:space="preserve">венность на которые не разграничена 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675 700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3 176 000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+2 500 300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+370,0%</w:t>
            </w:r>
          </w:p>
        </w:tc>
      </w:tr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Аренда земли в со</w:t>
            </w:r>
            <w:r w:rsidRPr="00615495">
              <w:rPr>
                <w:rFonts w:ascii="Times New Roman" w:hAnsi="Times New Roman"/>
              </w:rPr>
              <w:t>б</w:t>
            </w:r>
            <w:r w:rsidRPr="00615495">
              <w:rPr>
                <w:rFonts w:ascii="Times New Roman" w:hAnsi="Times New Roman"/>
              </w:rPr>
              <w:t>ственности горо</w:t>
            </w:r>
            <w:r w:rsidRPr="00615495">
              <w:rPr>
                <w:rFonts w:ascii="Times New Roman" w:hAnsi="Times New Roman"/>
              </w:rPr>
              <w:t>д</w:t>
            </w:r>
            <w:r w:rsidRPr="00615495">
              <w:rPr>
                <w:rFonts w:ascii="Times New Roman" w:hAnsi="Times New Roman"/>
              </w:rPr>
              <w:t>ских поселений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564 500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1 727 900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+1 163 400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+206,1%</w:t>
            </w:r>
          </w:p>
        </w:tc>
      </w:tr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Нестанционарные торговые объекты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12 300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+12 300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-</w:t>
            </w:r>
          </w:p>
        </w:tc>
      </w:tr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Поступления от и</w:t>
            </w:r>
            <w:r w:rsidRPr="00615495">
              <w:rPr>
                <w:rFonts w:ascii="Times New Roman" w:hAnsi="Times New Roman"/>
              </w:rPr>
              <w:t>с</w:t>
            </w:r>
            <w:r w:rsidRPr="00615495">
              <w:rPr>
                <w:rFonts w:ascii="Times New Roman" w:hAnsi="Times New Roman"/>
              </w:rPr>
              <w:t>пользования мун.имущества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3 818 800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3 972 800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+154 000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+4,0%</w:t>
            </w:r>
          </w:p>
        </w:tc>
      </w:tr>
      <w:tr w:rsidR="00F328EA" w:rsidTr="00615495">
        <w:tc>
          <w:tcPr>
            <w:tcW w:w="3794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Итого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15495">
              <w:rPr>
                <w:rFonts w:ascii="Times New Roman" w:hAnsi="Times New Roman"/>
                <w:b/>
                <w:bCs/>
              </w:rPr>
              <w:t>12 200 200</w:t>
            </w:r>
          </w:p>
        </w:tc>
        <w:tc>
          <w:tcPr>
            <w:tcW w:w="1559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615495">
              <w:rPr>
                <w:rFonts w:ascii="Times New Roman" w:hAnsi="Times New Roman"/>
                <w:b/>
                <w:bCs/>
              </w:rPr>
              <w:t>18 393 100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+6 192 900</w:t>
            </w:r>
          </w:p>
        </w:tc>
        <w:tc>
          <w:tcPr>
            <w:tcW w:w="1701" w:type="dxa"/>
            <w:vAlign w:val="center"/>
          </w:tcPr>
          <w:p w:rsidR="00F328EA" w:rsidRPr="00615495" w:rsidRDefault="00F328EA" w:rsidP="006154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5495">
              <w:rPr>
                <w:rFonts w:ascii="Times New Roman" w:hAnsi="Times New Roman"/>
              </w:rPr>
              <w:t>+50,8%</w:t>
            </w:r>
          </w:p>
        </w:tc>
      </w:tr>
    </w:tbl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31F1B">
        <w:rPr>
          <w:rFonts w:ascii="Times New Roman" w:hAnsi="Times New Roman"/>
          <w:sz w:val="26"/>
          <w:szCs w:val="26"/>
        </w:rPr>
        <w:t>За 2017 год недоимка по неналоговым доходам возросла в целом на 50,8%              (6 192 900 руб.) Задолженность</w:t>
      </w:r>
      <w:r>
        <w:rPr>
          <w:rFonts w:ascii="Times New Roman" w:hAnsi="Times New Roman"/>
          <w:sz w:val="26"/>
          <w:szCs w:val="26"/>
        </w:rPr>
        <w:t xml:space="preserve"> по аренде земли,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ходящаяся в собственности городских поселений возросла в 3 раза, аренда земли,  собственность на которые не разграничена  - в 4,7 раза. </w:t>
      </w:r>
    </w:p>
    <w:p w:rsidR="00F328EA" w:rsidRPr="00CE77A0" w:rsidRDefault="00F328EA" w:rsidP="00CE77A0">
      <w:pPr>
        <w:pStyle w:val="ListParagraph"/>
        <w:numPr>
          <w:ilvl w:val="1"/>
          <w:numId w:val="31"/>
        </w:numPr>
        <w:ind w:left="0" w:firstLine="567"/>
        <w:jc w:val="both"/>
        <w:rPr>
          <w:sz w:val="26"/>
          <w:szCs w:val="26"/>
        </w:rPr>
      </w:pPr>
      <w:r w:rsidRPr="00CE77A0">
        <w:rPr>
          <w:b/>
          <w:sz w:val="26"/>
          <w:szCs w:val="26"/>
        </w:rPr>
        <w:t>Безвозмездные доходы</w:t>
      </w:r>
      <w:r w:rsidRPr="00CE77A0">
        <w:rPr>
          <w:sz w:val="26"/>
          <w:szCs w:val="26"/>
        </w:rPr>
        <w:t xml:space="preserve">   поступили в размере 82 866 799,07 руб., или 100,0% к уточненному плану, доля которых  с</w:t>
      </w:r>
      <w:r w:rsidRPr="00CE77A0">
        <w:rPr>
          <w:sz w:val="26"/>
          <w:szCs w:val="26"/>
        </w:rPr>
        <w:t>о</w:t>
      </w:r>
      <w:r w:rsidRPr="00CE77A0">
        <w:rPr>
          <w:sz w:val="26"/>
          <w:szCs w:val="26"/>
        </w:rPr>
        <w:t xml:space="preserve">ставила 46,9% в  общей структуре доходов. </w:t>
      </w:r>
      <w:bookmarkStart w:id="0" w:name="_GoBack"/>
      <w:bookmarkEnd w:id="0"/>
      <w:r w:rsidRPr="00CE77A0">
        <w:rPr>
          <w:sz w:val="26"/>
          <w:szCs w:val="26"/>
        </w:rPr>
        <w:t>По сравнению с исполн</w:t>
      </w:r>
      <w:r w:rsidRPr="00CE77A0">
        <w:rPr>
          <w:sz w:val="26"/>
          <w:szCs w:val="26"/>
        </w:rPr>
        <w:t>е</w:t>
      </w:r>
      <w:r w:rsidRPr="00CE77A0">
        <w:rPr>
          <w:sz w:val="26"/>
          <w:szCs w:val="26"/>
        </w:rPr>
        <w:t xml:space="preserve">нием 2016 года безвозмездные доходы увеличились на 1 061 107,45 руб., или на 1,3%. </w:t>
      </w:r>
    </w:p>
    <w:p w:rsidR="00F328EA" w:rsidRPr="00F24643" w:rsidRDefault="00F328EA" w:rsidP="00CE77A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4643">
        <w:rPr>
          <w:rFonts w:ascii="Times New Roman" w:hAnsi="Times New Roman"/>
          <w:sz w:val="26"/>
          <w:szCs w:val="26"/>
        </w:rPr>
        <w:t xml:space="preserve">Безмездные </w:t>
      </w:r>
      <w:r>
        <w:rPr>
          <w:rFonts w:ascii="Times New Roman" w:hAnsi="Times New Roman"/>
          <w:sz w:val="26"/>
          <w:szCs w:val="26"/>
        </w:rPr>
        <w:t>поступления</w:t>
      </w:r>
      <w:r w:rsidRPr="00F24643">
        <w:rPr>
          <w:rFonts w:ascii="Times New Roman" w:hAnsi="Times New Roman"/>
          <w:sz w:val="26"/>
          <w:szCs w:val="26"/>
        </w:rPr>
        <w:t xml:space="preserve"> исполнены в рамках следующей стру</w:t>
      </w:r>
      <w:r w:rsidRPr="00F24643">
        <w:rPr>
          <w:rFonts w:ascii="Times New Roman" w:hAnsi="Times New Roman"/>
          <w:sz w:val="26"/>
          <w:szCs w:val="26"/>
        </w:rPr>
        <w:t>к</w:t>
      </w:r>
      <w:r w:rsidRPr="00F24643">
        <w:rPr>
          <w:rFonts w:ascii="Times New Roman" w:hAnsi="Times New Roman"/>
          <w:sz w:val="26"/>
          <w:szCs w:val="26"/>
        </w:rPr>
        <w:t xml:space="preserve">туры: </w:t>
      </w:r>
    </w:p>
    <w:p w:rsidR="00F328EA" w:rsidRPr="00F24643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4643">
        <w:rPr>
          <w:rFonts w:ascii="Times New Roman" w:hAnsi="Times New Roman"/>
          <w:b/>
          <w:i/>
          <w:sz w:val="26"/>
          <w:szCs w:val="26"/>
        </w:rPr>
        <w:t xml:space="preserve">-субсидии </w:t>
      </w:r>
      <w:r w:rsidRPr="00F24643">
        <w:rPr>
          <w:rFonts w:ascii="Times New Roman" w:hAnsi="Times New Roman"/>
          <w:sz w:val="26"/>
          <w:szCs w:val="26"/>
        </w:rPr>
        <w:t xml:space="preserve">в размере </w:t>
      </w:r>
      <w:r>
        <w:rPr>
          <w:rFonts w:ascii="Times New Roman" w:hAnsi="Times New Roman"/>
          <w:sz w:val="26"/>
          <w:szCs w:val="26"/>
        </w:rPr>
        <w:t>62 675 582,96</w:t>
      </w:r>
      <w:r w:rsidRPr="00F24643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</w:t>
      </w:r>
      <w:r w:rsidRPr="00F24643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35,5</w:t>
      </w:r>
      <w:r w:rsidRPr="00F24643">
        <w:rPr>
          <w:rFonts w:ascii="Times New Roman" w:hAnsi="Times New Roman"/>
          <w:sz w:val="26"/>
          <w:szCs w:val="26"/>
        </w:rPr>
        <w:t>% в общей стру</w:t>
      </w:r>
      <w:r w:rsidRPr="00F24643">
        <w:rPr>
          <w:rFonts w:ascii="Times New Roman" w:hAnsi="Times New Roman"/>
          <w:sz w:val="26"/>
          <w:szCs w:val="26"/>
        </w:rPr>
        <w:t>к</w:t>
      </w:r>
      <w:r w:rsidRPr="00F24643">
        <w:rPr>
          <w:rFonts w:ascii="Times New Roman" w:hAnsi="Times New Roman"/>
          <w:sz w:val="26"/>
          <w:szCs w:val="26"/>
        </w:rPr>
        <w:t xml:space="preserve">туре доходов, исполнены в размере </w:t>
      </w:r>
      <w:r>
        <w:rPr>
          <w:rFonts w:ascii="Times New Roman" w:hAnsi="Times New Roman"/>
          <w:sz w:val="26"/>
          <w:szCs w:val="26"/>
        </w:rPr>
        <w:t>99,9</w:t>
      </w:r>
      <w:r w:rsidRPr="00F24643">
        <w:rPr>
          <w:rFonts w:ascii="Times New Roman" w:hAnsi="Times New Roman"/>
          <w:sz w:val="26"/>
          <w:szCs w:val="26"/>
        </w:rPr>
        <w:t>% от плана</w:t>
      </w:r>
      <w:r>
        <w:rPr>
          <w:rFonts w:ascii="Times New Roman" w:hAnsi="Times New Roman"/>
          <w:sz w:val="26"/>
          <w:szCs w:val="26"/>
        </w:rPr>
        <w:t>, в том числе на ре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лизацию целевых программ – 858 498,00 руб. и прочие субсидии в ра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мере 61 817 084,96 руб.</w:t>
      </w:r>
      <w:r w:rsidRPr="00F24643">
        <w:rPr>
          <w:rFonts w:ascii="Times New Roman" w:hAnsi="Times New Roman"/>
          <w:sz w:val="26"/>
          <w:szCs w:val="26"/>
        </w:rPr>
        <w:t xml:space="preserve">; 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24643">
        <w:rPr>
          <w:rFonts w:ascii="Times New Roman" w:hAnsi="Times New Roman"/>
          <w:b/>
          <w:i/>
          <w:sz w:val="26"/>
          <w:szCs w:val="26"/>
        </w:rPr>
        <w:t>-</w:t>
      </w:r>
      <w:r>
        <w:rPr>
          <w:rFonts w:ascii="Times New Roman" w:hAnsi="Times New Roman"/>
          <w:b/>
          <w:i/>
          <w:sz w:val="26"/>
          <w:szCs w:val="26"/>
        </w:rPr>
        <w:t>иные межбюджетные трансферты</w:t>
      </w:r>
      <w:r w:rsidRPr="00F24643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F24643">
        <w:rPr>
          <w:rFonts w:ascii="Times New Roman" w:hAnsi="Times New Roman"/>
          <w:sz w:val="26"/>
          <w:szCs w:val="26"/>
        </w:rPr>
        <w:t xml:space="preserve">исполнены в размере </w:t>
      </w:r>
      <w:r>
        <w:rPr>
          <w:rFonts w:ascii="Times New Roman" w:hAnsi="Times New Roman"/>
          <w:sz w:val="26"/>
          <w:szCs w:val="26"/>
        </w:rPr>
        <w:t>20 194 920,00</w:t>
      </w:r>
      <w:r w:rsidRPr="00F24643">
        <w:rPr>
          <w:rFonts w:ascii="Times New Roman" w:hAnsi="Times New Roman"/>
          <w:sz w:val="26"/>
          <w:szCs w:val="26"/>
        </w:rPr>
        <w:t xml:space="preserve"> руб. или </w:t>
      </w:r>
      <w:r>
        <w:rPr>
          <w:rFonts w:ascii="Times New Roman" w:hAnsi="Times New Roman"/>
          <w:sz w:val="26"/>
          <w:szCs w:val="26"/>
        </w:rPr>
        <w:t>100</w:t>
      </w:r>
      <w:r w:rsidRPr="00F24643">
        <w:rPr>
          <w:rFonts w:ascii="Times New Roman" w:hAnsi="Times New Roman"/>
          <w:sz w:val="26"/>
          <w:szCs w:val="26"/>
        </w:rPr>
        <w:t xml:space="preserve">,0%  от плана, что составляет </w:t>
      </w:r>
      <w:r>
        <w:rPr>
          <w:rFonts w:ascii="Times New Roman" w:hAnsi="Times New Roman"/>
          <w:sz w:val="26"/>
          <w:szCs w:val="26"/>
        </w:rPr>
        <w:t>11,4</w:t>
      </w:r>
      <w:r w:rsidRPr="00F24643">
        <w:rPr>
          <w:rFonts w:ascii="Times New Roman" w:hAnsi="Times New Roman"/>
          <w:sz w:val="26"/>
          <w:szCs w:val="26"/>
        </w:rPr>
        <w:t>%  в общей структуре доходов</w:t>
      </w:r>
      <w:r>
        <w:rPr>
          <w:rFonts w:ascii="Times New Roman" w:hAnsi="Times New Roman"/>
          <w:sz w:val="26"/>
          <w:szCs w:val="26"/>
        </w:rPr>
        <w:t>;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97D7A">
        <w:rPr>
          <w:rFonts w:ascii="Times New Roman" w:hAnsi="Times New Roman"/>
          <w:b/>
          <w:i/>
          <w:sz w:val="26"/>
          <w:szCs w:val="26"/>
        </w:rPr>
        <w:t xml:space="preserve">-возврат остатков </w:t>
      </w:r>
      <w:r>
        <w:rPr>
          <w:rFonts w:ascii="Times New Roman" w:hAnsi="Times New Roman"/>
          <w:sz w:val="26"/>
          <w:szCs w:val="26"/>
        </w:rPr>
        <w:t>исполнен в размере -3703,89 руб.</w:t>
      </w:r>
    </w:p>
    <w:p w:rsidR="00F328EA" w:rsidRPr="00797D7A" w:rsidRDefault="00F328EA" w:rsidP="00213E9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328EA" w:rsidRPr="00B960A2" w:rsidRDefault="00F328EA" w:rsidP="001769E8">
      <w:pPr>
        <w:pStyle w:val="ListParagraph"/>
        <w:numPr>
          <w:ilvl w:val="0"/>
          <w:numId w:val="15"/>
        </w:numPr>
        <w:jc w:val="center"/>
        <w:rPr>
          <w:b/>
          <w:sz w:val="26"/>
          <w:szCs w:val="26"/>
        </w:rPr>
      </w:pPr>
      <w:r w:rsidRPr="00B960A2">
        <w:rPr>
          <w:b/>
          <w:sz w:val="26"/>
          <w:szCs w:val="26"/>
        </w:rPr>
        <w:t xml:space="preserve">Исполнение бюджета </w:t>
      </w:r>
      <w:r>
        <w:rPr>
          <w:b/>
          <w:sz w:val="26"/>
          <w:szCs w:val="26"/>
        </w:rPr>
        <w:t xml:space="preserve">города Покров </w:t>
      </w:r>
      <w:r w:rsidRPr="00B960A2">
        <w:rPr>
          <w:b/>
          <w:sz w:val="26"/>
          <w:szCs w:val="26"/>
        </w:rPr>
        <w:t xml:space="preserve"> в 2017 году</w:t>
      </w:r>
    </w:p>
    <w:p w:rsidR="00F328EA" w:rsidRPr="00B960A2" w:rsidRDefault="00F328EA" w:rsidP="000147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960A2">
        <w:rPr>
          <w:rFonts w:ascii="Times New Roman" w:hAnsi="Times New Roman"/>
          <w:b/>
          <w:sz w:val="26"/>
          <w:szCs w:val="26"/>
        </w:rPr>
        <w:t>по расходным обязательствам</w:t>
      </w:r>
    </w:p>
    <w:p w:rsidR="00F328EA" w:rsidRPr="000E34C1" w:rsidRDefault="00F328EA" w:rsidP="002D21F9">
      <w:pPr>
        <w:pStyle w:val="ListParagraph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Первоначально расходы муниципального образования «Город Покров» на 2017 год утверждены  в размере 87 046 321,03 руб. (статья 1 решения СНД от 23.11.2016 №133/16</w:t>
      </w:r>
      <w:r>
        <w:rPr>
          <w:rStyle w:val="FootnoteReference"/>
          <w:sz w:val="26"/>
          <w:szCs w:val="26"/>
        </w:rPr>
        <w:footnoteReference w:id="12"/>
      </w:r>
      <w:r>
        <w:rPr>
          <w:sz w:val="26"/>
          <w:szCs w:val="26"/>
        </w:rPr>
        <w:t>). В течение года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ходы изменялись  и составили 181 576 050,25 руб. (решение СНД от 28.12.2017 №269/29</w:t>
      </w:r>
      <w:r>
        <w:rPr>
          <w:rStyle w:val="FootnoteReference"/>
          <w:sz w:val="26"/>
          <w:szCs w:val="26"/>
        </w:rPr>
        <w:footnoteReference w:id="13"/>
      </w:r>
      <w:r>
        <w:rPr>
          <w:sz w:val="26"/>
          <w:szCs w:val="26"/>
        </w:rPr>
        <w:t xml:space="preserve">). </w:t>
      </w:r>
    </w:p>
    <w:p w:rsidR="00F328EA" w:rsidRDefault="00F328EA" w:rsidP="002D21F9">
      <w:pPr>
        <w:pStyle w:val="ListParagraph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1769E8">
        <w:rPr>
          <w:sz w:val="26"/>
          <w:szCs w:val="26"/>
        </w:rPr>
        <w:t xml:space="preserve">Динамика и структура расходной части бюджета </w:t>
      </w:r>
      <w:r>
        <w:rPr>
          <w:sz w:val="26"/>
          <w:szCs w:val="26"/>
        </w:rPr>
        <w:t>города Покров</w:t>
      </w:r>
      <w:r w:rsidRPr="001769E8">
        <w:rPr>
          <w:sz w:val="26"/>
          <w:szCs w:val="26"/>
        </w:rPr>
        <w:t xml:space="preserve"> представлена  данными таблицы №</w:t>
      </w:r>
      <w:r>
        <w:rPr>
          <w:sz w:val="26"/>
          <w:szCs w:val="26"/>
        </w:rPr>
        <w:t>5</w:t>
      </w:r>
      <w:r w:rsidRPr="001769E8">
        <w:rPr>
          <w:sz w:val="26"/>
          <w:szCs w:val="26"/>
        </w:rPr>
        <w:t>:</w:t>
      </w:r>
    </w:p>
    <w:p w:rsidR="00F328EA" w:rsidRPr="00B14BF0" w:rsidRDefault="00F328EA" w:rsidP="00C63AB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14BF0">
        <w:rPr>
          <w:rFonts w:ascii="Times New Roman" w:hAnsi="Times New Roman"/>
          <w:sz w:val="24"/>
          <w:szCs w:val="24"/>
        </w:rPr>
        <w:t>Таблица №</w:t>
      </w:r>
      <w:r>
        <w:rPr>
          <w:rFonts w:ascii="Times New Roman" w:hAnsi="Times New Roman"/>
          <w:sz w:val="24"/>
          <w:szCs w:val="24"/>
        </w:rPr>
        <w:t>5</w:t>
      </w:r>
      <w:r w:rsidRPr="00B14BF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14BF0">
        <w:rPr>
          <w:rFonts w:ascii="Times New Roman" w:hAnsi="Times New Roman"/>
          <w:sz w:val="24"/>
          <w:szCs w:val="24"/>
        </w:rPr>
        <w:t xml:space="preserve">    (в руб.)</w:t>
      </w:r>
    </w:p>
    <w:tbl>
      <w:tblPr>
        <w:tblW w:w="10774" w:type="dxa"/>
        <w:tblInd w:w="-601" w:type="dxa"/>
        <w:tblLayout w:type="fixed"/>
        <w:tblLook w:val="00A0"/>
      </w:tblPr>
      <w:tblGrid>
        <w:gridCol w:w="1843"/>
        <w:gridCol w:w="1276"/>
        <w:gridCol w:w="1276"/>
        <w:gridCol w:w="1417"/>
        <w:gridCol w:w="1418"/>
        <w:gridCol w:w="1417"/>
        <w:gridCol w:w="851"/>
        <w:gridCol w:w="709"/>
        <w:gridCol w:w="567"/>
      </w:tblGrid>
      <w:tr w:rsidR="00F328EA" w:rsidRPr="00983DDB" w:rsidTr="001640DE">
        <w:trPr>
          <w:trHeight w:val="48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расх</w:t>
            </w: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095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2016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AE4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Перв. план Решение СНД от  23.11.2016 г. №133/16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A463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Уточ. план на 2017 г.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095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Исполнение за 2017 год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Структура, %</w:t>
            </w:r>
          </w:p>
        </w:tc>
      </w:tr>
      <w:tr w:rsidR="00F328EA" w:rsidRPr="00983DDB" w:rsidTr="001640DE">
        <w:trPr>
          <w:trHeight w:val="40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095C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Бюджетная роспись на 31.12.2017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164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Решение о бюджете от 28.12.2017 №269/29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 к пе</w:t>
            </w: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вонач. плану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 к уточ.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D75D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</w:tr>
      <w:tr w:rsidR="00F328EA" w:rsidRPr="00983DDB" w:rsidTr="001640DE">
        <w:trPr>
          <w:trHeight w:val="31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плану</w:t>
            </w: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328EA" w:rsidRPr="00983DDB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36 331 923,17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31 756 698,44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35 047 668,80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35 047 668,80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34 787 850,82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4570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AC3A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F328EA" w:rsidRPr="006E2C3E" w:rsidTr="001640DE">
        <w:trPr>
          <w:trHeight w:val="58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B31ED9" w:rsidRDefault="00F328EA" w:rsidP="0046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законодательного (представительного) органа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B31ED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303 380,56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6E2C3E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E4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264 801,96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212 495,99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212 495,99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212 201,99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328EA" w:rsidRPr="006E2C3E" w:rsidTr="001640DE">
        <w:trPr>
          <w:trHeight w:val="585"/>
        </w:trPr>
        <w:tc>
          <w:tcPr>
            <w:tcW w:w="18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B31ED9" w:rsidRDefault="00F328EA" w:rsidP="00B31E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1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Функционирование высшего исполнител</w:t>
            </w:r>
            <w:r w:rsidRPr="00B31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ь</w:t>
            </w:r>
            <w:r w:rsidRPr="00B31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ного органа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B31ED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6 658 996,64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AE482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7 678 542,41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7 302 343,12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7 302 343,12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7 300 668,44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</w:tr>
      <w:tr w:rsidR="00F328EA" w:rsidRPr="006E2C3E" w:rsidTr="001640DE">
        <w:trPr>
          <w:trHeight w:val="210"/>
        </w:trPr>
        <w:tc>
          <w:tcPr>
            <w:tcW w:w="18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B31ED9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B31ED9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AE482F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A463AF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1640DE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45700D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45700D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45700D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8EA" w:rsidRPr="006E2C3E" w:rsidTr="001640DE">
        <w:trPr>
          <w:trHeight w:val="319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B31ED9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B31ED9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AE482F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A463AF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1640DE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45700D" w:rsidRDefault="00F328EA" w:rsidP="008D582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45700D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45700D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328EA" w:rsidRPr="00983DDB" w:rsidRDefault="00F328EA" w:rsidP="0013453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328EA" w:rsidRPr="006E2C3E" w:rsidTr="001640DE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B31ED9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1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Функции финансово-бюджетного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B31ED9" w:rsidRDefault="00F328EA" w:rsidP="00B31ED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31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AE482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482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A463A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A463A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EA" w:rsidRPr="00983DDB" w:rsidRDefault="00F328EA" w:rsidP="00983D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30 802,31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30 802,31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C179C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C179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328EA" w:rsidRPr="006E2C3E" w:rsidTr="001640DE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B31ED9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31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общегосуда</w:t>
            </w:r>
            <w:r w:rsidRPr="00B31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r w:rsidRPr="00B31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B31ED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29 294 545,97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23 538 354,07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27 427 027,38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27 427 027,38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AF2A5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27 199 980,39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86BA0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B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21,2</w:t>
            </w:r>
          </w:p>
        </w:tc>
      </w:tr>
      <w:tr w:rsidR="00F328EA" w:rsidRPr="006E2C3E" w:rsidTr="001640DE">
        <w:trPr>
          <w:trHeight w:val="9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без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пасность и правоо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х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ранительная де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я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1 307 995,83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583 651,00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935 115,69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935 115,69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888 554,34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FC17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86BA0" w:rsidRDefault="00F328EA" w:rsidP="00EC74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B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F328EA" w:rsidRPr="006E2C3E" w:rsidTr="001640DE">
        <w:trPr>
          <w:trHeight w:val="114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Защита населений и территорий от ЧС и техногенного характ</w:t>
            </w: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ра, гражданская об</w:t>
            </w: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379 268,39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383 651,00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448 115,69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448 115,69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418 954,34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FC17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86BA0" w:rsidRDefault="00F328EA" w:rsidP="00EC746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B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328EA" w:rsidRPr="006E2C3E" w:rsidTr="001640DE">
        <w:trPr>
          <w:trHeight w:val="114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F2464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Другие вопросы в области </w:t>
            </w:r>
            <w:r w:rsidRPr="00256937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928 727,44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469 600,00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2,3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86BA0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6B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Национальная экон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</w:t>
            </w:r>
            <w:r w:rsidRPr="00256937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693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20 385 828,07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5 014 510,00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84 149 936,90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84 149 936,90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31 294 601,62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6D3CF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6,2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E2C3E" w:rsidRDefault="00F328EA" w:rsidP="00AC3A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24,4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6C6F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Сельское 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19 885 728,07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4 664 510,00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83 818 814,90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83 818 814,90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31 020 481,62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6D3CF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6,7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</w:tr>
      <w:tr w:rsidR="00F328EA" w:rsidRPr="006E2C3E" w:rsidTr="001640DE">
        <w:trPr>
          <w:trHeight w:val="54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256937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5693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E2C3E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271 122,00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271 122,00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241 120,00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983D2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F328EA" w:rsidRPr="006E2C3E" w:rsidTr="001640DE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Жилищно-коммунальное хозя</w:t>
            </w: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й</w:t>
            </w: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40 309 137,52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4 717 141,22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7 595 804,36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7 595 804,36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7 519 814,36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D3CF6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3CF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983D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28 969 631,80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1 031 215,22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1 599 419,19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1 599 419,19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1 599 419,19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DD5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Коммунальное хозя</w:t>
            </w: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1 386 527,50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75 926,00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25 926,00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25 926,00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9 952 978,22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5 970 459,17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5 970 459,17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5 915 835,17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466591" w:rsidRDefault="00F328EA" w:rsidP="004665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1 529 000,00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1 529 000,00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1 529 000,00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1640DE" w:rsidRDefault="00F328EA" w:rsidP="004665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1640DE">
              <w:rPr>
                <w:rFonts w:ascii="Times New Roman" w:hAnsi="Times New Roman"/>
                <w:bCs/>
                <w:sz w:val="16"/>
                <w:szCs w:val="16"/>
              </w:rPr>
              <w:t>Другие вопросы в области охраны окр</w:t>
            </w:r>
            <w:r w:rsidRPr="001640DE"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1640DE">
              <w:rPr>
                <w:rFonts w:ascii="Times New Roman" w:hAnsi="Times New Roman"/>
                <w:bCs/>
                <w:sz w:val="16"/>
                <w:szCs w:val="16"/>
              </w:rPr>
              <w:t>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1640DE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1640DE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1640DE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40D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1 529 000,00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1640DE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640DE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1 529 000,00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1 529 000,00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466591" w:rsidRDefault="00F328EA" w:rsidP="0046659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466591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 xml:space="preserve">Образование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19 390 545,00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19 024 267,00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21 527 604,33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21 527 604,33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21 527 604,33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D75D5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F328EA" w:rsidRPr="00466591" w:rsidRDefault="00F328EA" w:rsidP="004C60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6591">
              <w:rPr>
                <w:rFonts w:ascii="Times New Roman" w:hAnsi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19 390 545,00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19 024 267,00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21 527 604,33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21 527 604,33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21 527 604,33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Культура и кинем</w:t>
            </w: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а</w:t>
            </w: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15 606 723,37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12 364 344,21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E2C3E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15 367 688,59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6E2C3E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148BF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15 367 688,59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15 367 688,59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905E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DD5F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15 606 723,37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12 364 344,21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15 367 688,59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148BF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48B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15 367 688,59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15 367 688,59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8810BD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EC746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983DDB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3DD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C2023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3 393 930,53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2 900 744,44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3 922 520,77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3 922 520,77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3 868 024,77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AC3A1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F328EA" w:rsidRPr="006E2C3E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Пенсионное обеспеч</w:t>
            </w: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2 356 420,53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2 357 644,44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2 514 922,77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2 514 922,77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2 514 922,77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</w:tr>
      <w:tr w:rsidR="00F328EA" w:rsidRPr="006E2C3E" w:rsidTr="001640DE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4665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Социальное обеспеч</w:t>
            </w: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ние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1 037 510,00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543 100,00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1 407 598,00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1 407 598,00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1 353 102,00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2,5 раза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F328EA" w:rsidRPr="0085515D" w:rsidTr="001640DE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5515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6 599 825,16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0B0353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328EA" w:rsidRPr="006E2C3E" w:rsidTr="001640DE">
        <w:trPr>
          <w:trHeight w:val="690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6 599 825,16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6 383 089,11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F328EA" w:rsidRPr="0085515D" w:rsidTr="001640DE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2 875 356,52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3 100 064,31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3 100 064,31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3 100 064,31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3 100 064,31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2,4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Телевидение и ради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вещание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2 448 129,52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2 681 864,31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2 681 864,31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2 681 864,31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2 681 864,31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905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DD5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Периодическая печать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427 227,00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418 200,00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418 200,00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905E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DD5F7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</w:tr>
      <w:tr w:rsidR="00F328EA" w:rsidRPr="0085515D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5515D">
              <w:rPr>
                <w:rFonts w:ascii="Times New Roman" w:hAnsi="Times New Roman"/>
                <w:b/>
                <w:i/>
                <w:color w:val="000000"/>
                <w:sz w:val="16"/>
                <w:szCs w:val="16"/>
                <w:lang w:eastAsia="ru-RU"/>
              </w:rPr>
              <w:t>Обслуживание мун.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85515D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5515D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1 292 275,23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1 201 811,30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2 017 557,39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2 017 557,39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2 017 557,39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68321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683218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328EA" w:rsidRPr="006E2C3E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Обслуживание мун.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66591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65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1 292 275,23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1 201 811,30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2 017 557,39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C4969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C49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2 017 557,39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68321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2 017 557,39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68321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64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F328EA" w:rsidRPr="0078485D" w:rsidTr="001640DE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13453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463A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147 493 540,4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A463AF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63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87 046 321,03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1640DE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40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181 576 050,25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1640DE" w:rsidRDefault="00F328EA" w:rsidP="001640DE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1640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181 576 050,25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45700D" w:rsidRDefault="00F328EA" w:rsidP="008D5825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700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128 283 849,64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EC746D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74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328EA" w:rsidRPr="00DD5F71" w:rsidRDefault="00F328EA" w:rsidP="0013453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5F7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F328EA" w:rsidRPr="0078485D" w:rsidRDefault="00F328EA" w:rsidP="00233B0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328EA" w:rsidRPr="001769E8" w:rsidRDefault="00F328EA" w:rsidP="002D21F9">
      <w:pPr>
        <w:pStyle w:val="ListParagraph"/>
        <w:numPr>
          <w:ilvl w:val="1"/>
          <w:numId w:val="15"/>
        </w:numPr>
        <w:spacing w:before="12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 итогам отчетного периода расходная часть бюджета исполнена в размере 128 283 849,64 руб., или на 70,7% от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плана</w:t>
      </w:r>
      <w:r w:rsidRPr="001769E8">
        <w:rPr>
          <w:sz w:val="26"/>
          <w:szCs w:val="26"/>
        </w:rPr>
        <w:t>.</w:t>
      </w:r>
    </w:p>
    <w:p w:rsidR="00F328EA" w:rsidRPr="0078485D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sz w:val="26"/>
          <w:szCs w:val="26"/>
        </w:rPr>
        <w:t xml:space="preserve">Приоритетное направление в структуре расходов бюджета </w:t>
      </w:r>
      <w:r>
        <w:rPr>
          <w:rFonts w:ascii="Times New Roman" w:hAnsi="Times New Roman"/>
          <w:sz w:val="26"/>
          <w:szCs w:val="26"/>
        </w:rPr>
        <w:t xml:space="preserve">города Покров </w:t>
      </w:r>
      <w:r w:rsidRPr="0078485D">
        <w:rPr>
          <w:rFonts w:ascii="Times New Roman" w:hAnsi="Times New Roman"/>
          <w:sz w:val="26"/>
          <w:szCs w:val="26"/>
        </w:rPr>
        <w:t xml:space="preserve">занимают: общегосударственные расходы  </w:t>
      </w:r>
      <w:r>
        <w:rPr>
          <w:rFonts w:ascii="Times New Roman" w:hAnsi="Times New Roman"/>
          <w:sz w:val="26"/>
          <w:szCs w:val="26"/>
        </w:rPr>
        <w:t>27,1</w:t>
      </w:r>
      <w:r w:rsidRPr="0078485D">
        <w:rPr>
          <w:rFonts w:ascii="Times New Roman" w:hAnsi="Times New Roman"/>
          <w:sz w:val="26"/>
          <w:szCs w:val="26"/>
        </w:rPr>
        <w:t xml:space="preserve">%;    </w:t>
      </w:r>
      <w:r>
        <w:rPr>
          <w:rFonts w:ascii="Times New Roman" w:hAnsi="Times New Roman"/>
          <w:sz w:val="26"/>
          <w:szCs w:val="26"/>
        </w:rPr>
        <w:t>национал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ная экономика </w:t>
      </w:r>
      <w:r w:rsidRPr="007848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24,4%, образование  16,8%.</w:t>
      </w:r>
      <w:r w:rsidRPr="0078485D">
        <w:rPr>
          <w:rFonts w:ascii="Times New Roman" w:hAnsi="Times New Roman"/>
          <w:sz w:val="26"/>
          <w:szCs w:val="26"/>
        </w:rPr>
        <w:t xml:space="preserve"> 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sz w:val="26"/>
          <w:szCs w:val="26"/>
        </w:rPr>
        <w:t xml:space="preserve">По разделу </w:t>
      </w:r>
      <w:r w:rsidRPr="0078485D">
        <w:rPr>
          <w:rFonts w:ascii="Times New Roman" w:hAnsi="Times New Roman"/>
          <w:b/>
          <w:sz w:val="26"/>
          <w:szCs w:val="26"/>
        </w:rPr>
        <w:t>«Общегосударственные расходы»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8485D">
        <w:rPr>
          <w:rFonts w:ascii="Times New Roman" w:hAnsi="Times New Roman"/>
          <w:sz w:val="26"/>
          <w:szCs w:val="26"/>
        </w:rPr>
        <w:t>бюджетные н</w:t>
      </w:r>
      <w:r w:rsidRPr="0078485D">
        <w:rPr>
          <w:rFonts w:ascii="Times New Roman" w:hAnsi="Times New Roman"/>
          <w:sz w:val="26"/>
          <w:szCs w:val="26"/>
        </w:rPr>
        <w:t>а</w:t>
      </w:r>
      <w:r w:rsidRPr="0078485D">
        <w:rPr>
          <w:rFonts w:ascii="Times New Roman" w:hAnsi="Times New Roman"/>
          <w:sz w:val="26"/>
          <w:szCs w:val="26"/>
        </w:rPr>
        <w:t xml:space="preserve">значения исполнены в сумме </w:t>
      </w:r>
      <w:r>
        <w:rPr>
          <w:rFonts w:ascii="Times New Roman" w:hAnsi="Times New Roman"/>
          <w:sz w:val="26"/>
          <w:szCs w:val="26"/>
        </w:rPr>
        <w:t>34 787 850,82 руб., или 99,3</w:t>
      </w:r>
      <w:r w:rsidRPr="0078485D">
        <w:rPr>
          <w:rFonts w:ascii="Times New Roman" w:hAnsi="Times New Roman"/>
          <w:sz w:val="26"/>
          <w:szCs w:val="26"/>
        </w:rPr>
        <w:t>% к уточне</w:t>
      </w:r>
      <w:r w:rsidRPr="0078485D">
        <w:rPr>
          <w:rFonts w:ascii="Times New Roman" w:hAnsi="Times New Roman"/>
          <w:sz w:val="26"/>
          <w:szCs w:val="26"/>
        </w:rPr>
        <w:t>н</w:t>
      </w:r>
      <w:r w:rsidRPr="0078485D">
        <w:rPr>
          <w:rFonts w:ascii="Times New Roman" w:hAnsi="Times New Roman"/>
          <w:sz w:val="26"/>
          <w:szCs w:val="26"/>
        </w:rPr>
        <w:t xml:space="preserve">ному плану. </w:t>
      </w:r>
      <w:r>
        <w:rPr>
          <w:rFonts w:ascii="Times New Roman" w:hAnsi="Times New Roman"/>
          <w:sz w:val="26"/>
          <w:szCs w:val="26"/>
        </w:rPr>
        <w:t>По сравнению с исполнением 2016 года расходы по разд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лу  сократились  на 4,2% в основном за счет расходов по подразделу 0113 «Другие общегосударственные расходы» на -2 094 565,58 руб. или на 7,2%.  </w:t>
      </w:r>
      <w:r w:rsidRPr="0078485D">
        <w:rPr>
          <w:rFonts w:ascii="Times New Roman" w:hAnsi="Times New Roman"/>
          <w:sz w:val="26"/>
          <w:szCs w:val="26"/>
        </w:rPr>
        <w:t xml:space="preserve">В структуре расходов </w:t>
      </w:r>
      <w:r w:rsidRPr="0078485D">
        <w:rPr>
          <w:rFonts w:ascii="Times New Roman" w:hAnsi="Times New Roman"/>
          <w:b/>
          <w:i/>
          <w:sz w:val="26"/>
          <w:szCs w:val="26"/>
        </w:rPr>
        <w:t>общегосударственные расходы</w:t>
      </w:r>
      <w:r w:rsidRPr="0078485D">
        <w:rPr>
          <w:rFonts w:ascii="Times New Roman" w:hAnsi="Times New Roman"/>
          <w:sz w:val="26"/>
          <w:szCs w:val="26"/>
        </w:rPr>
        <w:t xml:space="preserve"> составили: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sz w:val="26"/>
          <w:szCs w:val="26"/>
        </w:rPr>
        <w:t xml:space="preserve">- функционирование представительного органа </w:t>
      </w:r>
      <w:r>
        <w:rPr>
          <w:rFonts w:ascii="Times New Roman" w:hAnsi="Times New Roman"/>
          <w:sz w:val="26"/>
          <w:szCs w:val="26"/>
        </w:rPr>
        <w:t xml:space="preserve">212 201,99 руб., </w:t>
      </w:r>
      <w:r w:rsidRPr="0078485D">
        <w:rPr>
          <w:rFonts w:ascii="Times New Roman" w:hAnsi="Times New Roman"/>
          <w:sz w:val="26"/>
          <w:szCs w:val="26"/>
        </w:rPr>
        <w:t>или 0,</w:t>
      </w:r>
      <w:r>
        <w:rPr>
          <w:rFonts w:ascii="Times New Roman" w:hAnsi="Times New Roman"/>
          <w:sz w:val="26"/>
          <w:szCs w:val="26"/>
        </w:rPr>
        <w:t>2</w:t>
      </w:r>
      <w:r w:rsidRPr="0078485D">
        <w:rPr>
          <w:rFonts w:ascii="Times New Roman" w:hAnsi="Times New Roman"/>
          <w:sz w:val="26"/>
          <w:szCs w:val="26"/>
        </w:rPr>
        <w:t xml:space="preserve">% в структуре расходов, </w:t>
      </w:r>
      <w:r>
        <w:rPr>
          <w:rFonts w:ascii="Times New Roman" w:hAnsi="Times New Roman"/>
          <w:sz w:val="26"/>
          <w:szCs w:val="26"/>
        </w:rPr>
        <w:t xml:space="preserve">исполнение составило 99,9%, </w:t>
      </w:r>
      <w:r w:rsidRPr="0078485D">
        <w:rPr>
          <w:rFonts w:ascii="Times New Roman" w:hAnsi="Times New Roman"/>
          <w:sz w:val="26"/>
          <w:szCs w:val="26"/>
        </w:rPr>
        <w:t>по сра</w:t>
      </w:r>
      <w:r w:rsidRPr="0078485D">
        <w:rPr>
          <w:rFonts w:ascii="Times New Roman" w:hAnsi="Times New Roman"/>
          <w:sz w:val="26"/>
          <w:szCs w:val="26"/>
        </w:rPr>
        <w:t>в</w:t>
      </w:r>
      <w:r w:rsidRPr="0078485D">
        <w:rPr>
          <w:rFonts w:ascii="Times New Roman" w:hAnsi="Times New Roman"/>
          <w:sz w:val="26"/>
          <w:szCs w:val="26"/>
        </w:rPr>
        <w:t>нению с 201</w:t>
      </w:r>
      <w:r>
        <w:rPr>
          <w:rFonts w:ascii="Times New Roman" w:hAnsi="Times New Roman"/>
          <w:sz w:val="26"/>
          <w:szCs w:val="26"/>
        </w:rPr>
        <w:t>6</w:t>
      </w:r>
      <w:r w:rsidRPr="0078485D">
        <w:rPr>
          <w:rFonts w:ascii="Times New Roman" w:hAnsi="Times New Roman"/>
          <w:sz w:val="26"/>
          <w:szCs w:val="26"/>
        </w:rPr>
        <w:t xml:space="preserve"> годом (</w:t>
      </w:r>
      <w:r>
        <w:rPr>
          <w:rFonts w:ascii="Times New Roman" w:hAnsi="Times New Roman"/>
          <w:sz w:val="26"/>
          <w:szCs w:val="26"/>
        </w:rPr>
        <w:t>303 380,56 руб.</w:t>
      </w:r>
      <w:r w:rsidRPr="0078485D">
        <w:rPr>
          <w:rFonts w:ascii="Times New Roman" w:hAnsi="Times New Roman"/>
          <w:sz w:val="26"/>
          <w:szCs w:val="26"/>
        </w:rPr>
        <w:t xml:space="preserve">) расходы </w:t>
      </w:r>
      <w:r>
        <w:rPr>
          <w:rFonts w:ascii="Times New Roman" w:hAnsi="Times New Roman"/>
          <w:sz w:val="26"/>
          <w:szCs w:val="26"/>
        </w:rPr>
        <w:t>сократились на 30,1%;</w:t>
      </w:r>
      <w:r w:rsidRPr="0078485D">
        <w:rPr>
          <w:rFonts w:ascii="Times New Roman" w:hAnsi="Times New Roman"/>
          <w:sz w:val="26"/>
          <w:szCs w:val="26"/>
        </w:rPr>
        <w:t xml:space="preserve"> </w:t>
      </w:r>
    </w:p>
    <w:p w:rsidR="00F328EA" w:rsidRPr="0078485D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sz w:val="26"/>
          <w:szCs w:val="26"/>
        </w:rPr>
        <w:t xml:space="preserve">- функционирование </w:t>
      </w:r>
      <w:r>
        <w:rPr>
          <w:rFonts w:ascii="Times New Roman" w:hAnsi="Times New Roman"/>
          <w:sz w:val="26"/>
          <w:szCs w:val="26"/>
        </w:rPr>
        <w:t>высшего исполнительного органа</w:t>
      </w:r>
      <w:r w:rsidRPr="007848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отчетном году исполнены в размере 7 300 668,44</w:t>
      </w:r>
      <w:r w:rsidRPr="0078485D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</w:t>
      </w:r>
      <w:r w:rsidRPr="0078485D">
        <w:rPr>
          <w:rFonts w:ascii="Times New Roman" w:hAnsi="Times New Roman"/>
          <w:sz w:val="26"/>
          <w:szCs w:val="26"/>
        </w:rPr>
        <w:t xml:space="preserve"> или </w:t>
      </w:r>
      <w:r>
        <w:rPr>
          <w:rFonts w:ascii="Times New Roman" w:hAnsi="Times New Roman"/>
          <w:sz w:val="26"/>
          <w:szCs w:val="26"/>
        </w:rPr>
        <w:t>5,7</w:t>
      </w:r>
      <w:r w:rsidRPr="0078485D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 xml:space="preserve"> в структуре 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ходов, исполнение составило почти  100,0%, по сравнению с 2016 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дом расходы по данному подразделу увеличились на 641 671,8 руб. ли 9,6%</w:t>
      </w:r>
      <w:r w:rsidRPr="0078485D">
        <w:rPr>
          <w:rFonts w:ascii="Times New Roman" w:hAnsi="Times New Roman"/>
          <w:sz w:val="26"/>
          <w:szCs w:val="26"/>
        </w:rPr>
        <w:t xml:space="preserve">; 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sz w:val="26"/>
          <w:szCs w:val="26"/>
        </w:rPr>
        <w:t>- функционирование бюджетного надзора 75,000 тыс. руб., испо</w:t>
      </w:r>
      <w:r w:rsidRPr="0078485D">
        <w:rPr>
          <w:rFonts w:ascii="Times New Roman" w:hAnsi="Times New Roman"/>
          <w:sz w:val="26"/>
          <w:szCs w:val="26"/>
        </w:rPr>
        <w:t>л</w:t>
      </w:r>
      <w:r w:rsidRPr="0078485D">
        <w:rPr>
          <w:rFonts w:ascii="Times New Roman" w:hAnsi="Times New Roman"/>
          <w:sz w:val="26"/>
          <w:szCs w:val="26"/>
        </w:rPr>
        <w:t xml:space="preserve">нение составило 100,0 </w:t>
      </w:r>
      <w:r>
        <w:rPr>
          <w:rFonts w:ascii="Times New Roman" w:hAnsi="Times New Roman"/>
          <w:sz w:val="26"/>
          <w:szCs w:val="26"/>
        </w:rPr>
        <w:t xml:space="preserve">%, </w:t>
      </w:r>
      <w:r w:rsidRPr="0078485D">
        <w:rPr>
          <w:rFonts w:ascii="Times New Roman" w:hAnsi="Times New Roman"/>
          <w:sz w:val="26"/>
          <w:szCs w:val="26"/>
        </w:rPr>
        <w:t>доля в общей структуре  0,</w:t>
      </w:r>
      <w:r>
        <w:rPr>
          <w:rFonts w:ascii="Times New Roman" w:hAnsi="Times New Roman"/>
          <w:sz w:val="26"/>
          <w:szCs w:val="26"/>
        </w:rPr>
        <w:t>06</w:t>
      </w:r>
      <w:r w:rsidRPr="0078485D">
        <w:rPr>
          <w:rFonts w:ascii="Times New Roman" w:hAnsi="Times New Roman"/>
          <w:sz w:val="26"/>
          <w:szCs w:val="26"/>
        </w:rPr>
        <w:t>%;</w:t>
      </w:r>
    </w:p>
    <w:p w:rsidR="00F328EA" w:rsidRPr="0078485D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8485D">
        <w:rPr>
          <w:rFonts w:ascii="Times New Roman" w:hAnsi="Times New Roman"/>
          <w:sz w:val="26"/>
          <w:szCs w:val="26"/>
        </w:rPr>
        <w:t xml:space="preserve">- на другие общегосударственные вопросы </w:t>
      </w:r>
      <w:r>
        <w:rPr>
          <w:rFonts w:ascii="Times New Roman" w:hAnsi="Times New Roman"/>
          <w:sz w:val="26"/>
          <w:szCs w:val="26"/>
        </w:rPr>
        <w:t>потрачено из бюджета  27 199 980,39  руб. или 21,2</w:t>
      </w:r>
      <w:r w:rsidRPr="0078485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 xml:space="preserve"> в общей структуре расходов. Исполнение составило в размере 99,2% к уточненному плану  и 115,6% от первон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чально утвержденных назначений. По сравнению с исполнением 2016 года расходы сократились на 7,2%. Расходы по подразделу произвед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ны на функционирование МКУ г. Покров «Центр муниципальных у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луг» в размере 21 255 539,95 руб. или 16,5% в общей структуре расх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дов и в рамках полномочий администрации в размере 5 944 440,44 руб. или 4,6% в общей структуре. </w:t>
      </w:r>
    </w:p>
    <w:p w:rsidR="00F328EA" w:rsidRPr="0078485D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п</w:t>
      </w:r>
      <w:r w:rsidRPr="0078485D">
        <w:rPr>
          <w:rFonts w:ascii="Times New Roman" w:hAnsi="Times New Roman"/>
          <w:sz w:val="26"/>
          <w:szCs w:val="26"/>
        </w:rPr>
        <w:t xml:space="preserve">о разделу </w:t>
      </w:r>
      <w:r w:rsidRPr="0078485D">
        <w:rPr>
          <w:rFonts w:ascii="Times New Roman" w:hAnsi="Times New Roman"/>
          <w:b/>
          <w:sz w:val="26"/>
          <w:szCs w:val="26"/>
        </w:rPr>
        <w:t>«Национальная безопасность и правоохр</w:t>
      </w:r>
      <w:r w:rsidRPr="0078485D">
        <w:rPr>
          <w:rFonts w:ascii="Times New Roman" w:hAnsi="Times New Roman"/>
          <w:b/>
          <w:sz w:val="26"/>
          <w:szCs w:val="26"/>
        </w:rPr>
        <w:t>а</w:t>
      </w:r>
      <w:r w:rsidRPr="0078485D">
        <w:rPr>
          <w:rFonts w:ascii="Times New Roman" w:hAnsi="Times New Roman"/>
          <w:b/>
          <w:sz w:val="26"/>
          <w:szCs w:val="26"/>
        </w:rPr>
        <w:t xml:space="preserve">нительная деятельность» </w:t>
      </w:r>
      <w:r w:rsidRPr="0078485D">
        <w:rPr>
          <w:rFonts w:ascii="Times New Roman" w:hAnsi="Times New Roman"/>
          <w:sz w:val="26"/>
          <w:szCs w:val="26"/>
        </w:rPr>
        <w:t xml:space="preserve">исполнены </w:t>
      </w:r>
      <w:r>
        <w:rPr>
          <w:rFonts w:ascii="Times New Roman" w:hAnsi="Times New Roman"/>
          <w:sz w:val="26"/>
          <w:szCs w:val="26"/>
        </w:rPr>
        <w:t>в разрезе подраздела «Защита населения и территорий от ЧС и техногенного характера, гражданская оборона» в размере 418 954,34</w:t>
      </w:r>
      <w:r w:rsidRPr="0078485D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8485D">
        <w:rPr>
          <w:rFonts w:ascii="Times New Roman" w:hAnsi="Times New Roman"/>
          <w:sz w:val="26"/>
          <w:szCs w:val="26"/>
        </w:rPr>
        <w:t xml:space="preserve"> или на </w:t>
      </w:r>
      <w:r>
        <w:rPr>
          <w:rFonts w:ascii="Times New Roman" w:hAnsi="Times New Roman"/>
          <w:sz w:val="26"/>
          <w:szCs w:val="26"/>
        </w:rPr>
        <w:t>93,5</w:t>
      </w:r>
      <w:r w:rsidRPr="0078485D">
        <w:rPr>
          <w:rFonts w:ascii="Times New Roman" w:hAnsi="Times New Roman"/>
          <w:sz w:val="26"/>
          <w:szCs w:val="26"/>
        </w:rPr>
        <w:t>% к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485D">
        <w:rPr>
          <w:rFonts w:ascii="Times New Roman" w:hAnsi="Times New Roman"/>
          <w:sz w:val="26"/>
          <w:szCs w:val="26"/>
        </w:rPr>
        <w:t>уточне</w:t>
      </w:r>
      <w:r>
        <w:rPr>
          <w:rFonts w:ascii="Times New Roman" w:hAnsi="Times New Roman"/>
          <w:sz w:val="26"/>
          <w:szCs w:val="26"/>
        </w:rPr>
        <w:t>н</w:t>
      </w:r>
      <w:r w:rsidRPr="0078485D">
        <w:rPr>
          <w:rFonts w:ascii="Times New Roman" w:hAnsi="Times New Roman"/>
          <w:sz w:val="26"/>
          <w:szCs w:val="26"/>
        </w:rPr>
        <w:t>ному пл</w:t>
      </w:r>
      <w:r w:rsidRPr="0078485D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ну, 0,3% в общей структуре расходов и «Другие вопросы в области н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циональной экономики» в размере 469 600,00 руб., что составило 96,4% и 0,4% в общей структуре расходов. По сравнению с исполнен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ем 2016 года расходы по разделу сократились на 32,1%.  </w:t>
      </w:r>
    </w:p>
    <w:p w:rsidR="00F328EA" w:rsidRPr="00C32B58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91D41">
        <w:rPr>
          <w:rFonts w:ascii="Times New Roman" w:hAnsi="Times New Roman"/>
          <w:sz w:val="26"/>
          <w:szCs w:val="26"/>
        </w:rPr>
        <w:t xml:space="preserve">По  разделу </w:t>
      </w:r>
      <w:r w:rsidRPr="00E91D41">
        <w:rPr>
          <w:rFonts w:ascii="Times New Roman" w:hAnsi="Times New Roman"/>
          <w:b/>
          <w:sz w:val="26"/>
          <w:szCs w:val="26"/>
        </w:rPr>
        <w:t>«Национальная экономика»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91D41">
        <w:rPr>
          <w:rFonts w:ascii="Times New Roman" w:hAnsi="Times New Roman"/>
          <w:sz w:val="26"/>
          <w:szCs w:val="26"/>
        </w:rPr>
        <w:t xml:space="preserve">расходы исполнены в сумме </w:t>
      </w:r>
      <w:r>
        <w:rPr>
          <w:rFonts w:ascii="Times New Roman" w:hAnsi="Times New Roman"/>
          <w:sz w:val="26"/>
          <w:szCs w:val="26"/>
        </w:rPr>
        <w:t xml:space="preserve">31 294 601,62 руб., </w:t>
      </w:r>
      <w:r w:rsidRPr="00E91D41">
        <w:rPr>
          <w:rFonts w:ascii="Times New Roman" w:hAnsi="Times New Roman"/>
          <w:sz w:val="26"/>
          <w:szCs w:val="26"/>
        </w:rPr>
        <w:t xml:space="preserve">или </w:t>
      </w:r>
      <w:r>
        <w:rPr>
          <w:rFonts w:ascii="Times New Roman" w:hAnsi="Times New Roman"/>
          <w:sz w:val="26"/>
          <w:szCs w:val="26"/>
        </w:rPr>
        <w:t>37,2</w:t>
      </w:r>
      <w:r w:rsidRPr="00E91D41">
        <w:rPr>
          <w:rFonts w:ascii="Times New Roman" w:hAnsi="Times New Roman"/>
          <w:sz w:val="26"/>
          <w:szCs w:val="26"/>
        </w:rPr>
        <w:t>% к уточненному</w:t>
      </w:r>
      <w:r w:rsidRPr="0078485D">
        <w:rPr>
          <w:rFonts w:ascii="Times New Roman" w:hAnsi="Times New Roman"/>
          <w:sz w:val="26"/>
          <w:szCs w:val="26"/>
        </w:rPr>
        <w:t xml:space="preserve"> плану, в общей структуре расходов </w:t>
      </w:r>
      <w:r>
        <w:rPr>
          <w:rFonts w:ascii="Times New Roman" w:hAnsi="Times New Roman"/>
          <w:sz w:val="26"/>
          <w:szCs w:val="26"/>
        </w:rPr>
        <w:t>доля раздела составляет 24,4</w:t>
      </w:r>
      <w:r w:rsidRPr="0078485D">
        <w:rPr>
          <w:rFonts w:ascii="Times New Roman" w:hAnsi="Times New Roman"/>
          <w:sz w:val="26"/>
          <w:szCs w:val="26"/>
        </w:rPr>
        <w:t xml:space="preserve">%. </w:t>
      </w:r>
      <w:r>
        <w:rPr>
          <w:rFonts w:ascii="Times New Roman" w:hAnsi="Times New Roman"/>
          <w:sz w:val="26"/>
          <w:szCs w:val="26"/>
        </w:rPr>
        <w:t>Низкий показатель обусловлен низким исполнением по мероприятию «Ремонт автом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бильных дорог общего пользования местного значения», исполнение которого составило 30,9% из средств областного бюджета и  44,8% из средств местного бюджета. По сравнению с 2016 годом, расходы за 2017 год увеличились на 53,5%, в основном за счет  увеличения расх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дов по дорожному фонду на 56,0%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. </w:t>
      </w:r>
    </w:p>
    <w:p w:rsidR="00F328EA" w:rsidRPr="00AB44B1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Расходные обязательства по разделу </w:t>
      </w:r>
      <w:r w:rsidRPr="00AB44B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«Жилищно-коммунальное хозяйство» 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исполнены в отчетном финансовом году в  размере 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7 519 814,36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руб., к уточненному  плану  исполнение составило 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99,0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%, доля в общей структуре расходов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5,8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>%.  По сравнению с исполнением 2016 года (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40 309 137,52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руб.) расходы 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сократились на 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32 789 323,16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руб., или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на 81,3%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Сокращение 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произведено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основном 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за счет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по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д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раздела «Жилищное хозяйство» на 94,5%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F328EA" w:rsidRPr="00AB44B1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Расходы по разделу «Жилищно-коммунальное хозяйство» прои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>з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>ведены в рамках следующих подраздел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ов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>:</w:t>
      </w:r>
    </w:p>
    <w:p w:rsidR="00F328EA" w:rsidRPr="00AB44B1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</w:t>
      </w:r>
      <w:r w:rsidRPr="00AB44B1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>«Жилищное хозяйство»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- в сумме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1 599 419,19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руб., или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100,0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% к уточненному плану, доля в общей структуре расходов составляет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1,2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%. По сравнению с исполнением 2016 года расходы по подразделу сократились на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27 370 212,61 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>руб.,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за счет расходов по муниципальной программе «</w:t>
      </w:r>
      <w:r w:rsidRPr="005723C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Переселение граждан из аварийного жилого фонда МО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«</w:t>
      </w:r>
      <w:r w:rsidRPr="005723CD">
        <w:rPr>
          <w:rFonts w:ascii="Times New Roman" w:hAnsi="Times New Roman"/>
          <w:bCs/>
          <w:color w:val="000000"/>
          <w:sz w:val="26"/>
          <w:szCs w:val="26"/>
          <w:lang w:eastAsia="ru-RU"/>
        </w:rPr>
        <w:t>Город Покров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»</w:t>
      </w:r>
      <w:r w:rsidRPr="005723CD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2013-2016 годах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», срок которой закончился в 2016 году. </w:t>
      </w:r>
      <w:r w:rsidRPr="00AB44B1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 </w:t>
      </w:r>
    </w:p>
    <w:p w:rsidR="00F328EA" w:rsidRPr="0022490D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-</w:t>
      </w:r>
      <w:r w:rsidRPr="0022490D">
        <w:rPr>
          <w:rFonts w:ascii="Times New Roman" w:hAnsi="Times New Roman"/>
          <w:b/>
          <w:bCs/>
          <w:i/>
          <w:color w:val="000000"/>
          <w:sz w:val="26"/>
          <w:szCs w:val="26"/>
          <w:lang w:eastAsia="ru-RU"/>
        </w:rPr>
        <w:t xml:space="preserve">«Коммунальное хозяйство» - 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расходы исполнены в размере  4 560,00 руб. или 19,9% к уточненному плану, доля в структуре расх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о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дов  0,004%. Расходы по подразделу  произведены в рамках муниц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и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пальной программ «</w:t>
      </w:r>
      <w:r w:rsidRPr="0022490D">
        <w:rPr>
          <w:rFonts w:ascii="Times New Roman" w:hAnsi="Times New Roman"/>
          <w:color w:val="000000"/>
          <w:sz w:val="26"/>
          <w:szCs w:val="26"/>
        </w:rPr>
        <w:t>Содержание и развитие коммунальной инфр</w:t>
      </w:r>
      <w:r w:rsidRPr="0022490D">
        <w:rPr>
          <w:rFonts w:ascii="Times New Roman" w:hAnsi="Times New Roman"/>
          <w:color w:val="000000"/>
          <w:sz w:val="26"/>
          <w:szCs w:val="26"/>
        </w:rPr>
        <w:t>а</w:t>
      </w:r>
      <w:r w:rsidRPr="0022490D">
        <w:rPr>
          <w:rFonts w:ascii="Times New Roman" w:hAnsi="Times New Roman"/>
          <w:color w:val="000000"/>
          <w:sz w:val="26"/>
          <w:szCs w:val="26"/>
        </w:rPr>
        <w:t>структуры на территории муниципального образования «Город П</w:t>
      </w:r>
      <w:r w:rsidRPr="0022490D">
        <w:rPr>
          <w:rFonts w:ascii="Times New Roman" w:hAnsi="Times New Roman"/>
          <w:color w:val="000000"/>
          <w:sz w:val="26"/>
          <w:szCs w:val="26"/>
        </w:rPr>
        <w:t>о</w:t>
      </w:r>
      <w:r w:rsidRPr="0022490D">
        <w:rPr>
          <w:rFonts w:ascii="Times New Roman" w:hAnsi="Times New Roman"/>
          <w:color w:val="000000"/>
          <w:sz w:val="26"/>
          <w:szCs w:val="26"/>
        </w:rPr>
        <w:t>кров» на 2015-2019 годы</w:t>
      </w:r>
      <w:r w:rsidRPr="0022490D">
        <w:rPr>
          <w:rFonts w:ascii="Times New Roman" w:hAnsi="Times New Roman"/>
          <w:bCs/>
          <w:color w:val="000000"/>
          <w:sz w:val="26"/>
          <w:szCs w:val="26"/>
        </w:rPr>
        <w:t xml:space="preserve">», 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которая утратила силу в соответствии с п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о</w:t>
      </w:r>
      <w:r w:rsidRPr="0022490D">
        <w:rPr>
          <w:rFonts w:ascii="Times New Roman" w:hAnsi="Times New Roman"/>
          <w:bCs/>
          <w:color w:val="000000"/>
          <w:sz w:val="26"/>
          <w:szCs w:val="26"/>
          <w:lang w:eastAsia="ru-RU"/>
        </w:rPr>
        <w:t>становлением администрации  города от 28.12.2017 №692</w:t>
      </w:r>
      <w:r w:rsidRPr="0022490D">
        <w:rPr>
          <w:rStyle w:val="FootnoteReference"/>
          <w:rFonts w:ascii="Times New Roman" w:hAnsi="Times New Roman"/>
          <w:bCs/>
          <w:color w:val="000000"/>
          <w:sz w:val="26"/>
          <w:szCs w:val="26"/>
          <w:lang w:eastAsia="ru-RU"/>
        </w:rPr>
        <w:footnoteReference w:id="14"/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F328EA" w:rsidRPr="00111427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11427">
        <w:rPr>
          <w:rFonts w:ascii="Times New Roman" w:hAnsi="Times New Roman"/>
          <w:sz w:val="26"/>
          <w:szCs w:val="26"/>
        </w:rPr>
        <w:t>-</w:t>
      </w:r>
      <w:r w:rsidRPr="00111427">
        <w:rPr>
          <w:rFonts w:ascii="Times New Roman" w:hAnsi="Times New Roman"/>
          <w:b/>
          <w:i/>
          <w:sz w:val="26"/>
          <w:szCs w:val="26"/>
        </w:rPr>
        <w:t>«Благоустройство»</w:t>
      </w:r>
      <w:r w:rsidRPr="00111427">
        <w:rPr>
          <w:rFonts w:ascii="Times New Roman" w:hAnsi="Times New Roman"/>
          <w:sz w:val="26"/>
          <w:szCs w:val="26"/>
        </w:rPr>
        <w:t xml:space="preserve"> - расходы составили  </w:t>
      </w:r>
      <w:r>
        <w:rPr>
          <w:rFonts w:ascii="Times New Roman" w:hAnsi="Times New Roman"/>
          <w:sz w:val="26"/>
          <w:szCs w:val="26"/>
        </w:rPr>
        <w:t>5 915 835,17</w:t>
      </w:r>
      <w:r w:rsidRPr="00111427">
        <w:rPr>
          <w:rFonts w:ascii="Times New Roman" w:hAnsi="Times New Roman"/>
          <w:sz w:val="26"/>
          <w:szCs w:val="26"/>
        </w:rPr>
        <w:t xml:space="preserve"> руб., </w:t>
      </w:r>
      <w:r>
        <w:rPr>
          <w:rFonts w:ascii="Times New Roman" w:hAnsi="Times New Roman"/>
          <w:sz w:val="26"/>
          <w:szCs w:val="26"/>
        </w:rPr>
        <w:t xml:space="preserve">или </w:t>
      </w:r>
      <w:r w:rsidRPr="00111427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9</w:t>
      </w:r>
      <w:r w:rsidRPr="0011142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1</w:t>
      </w:r>
      <w:r w:rsidRPr="00111427">
        <w:rPr>
          <w:rFonts w:ascii="Times New Roman" w:hAnsi="Times New Roman"/>
          <w:sz w:val="26"/>
          <w:szCs w:val="26"/>
        </w:rPr>
        <w:t xml:space="preserve">% к уточненному плану и  </w:t>
      </w:r>
      <w:r>
        <w:rPr>
          <w:rFonts w:ascii="Times New Roman" w:hAnsi="Times New Roman"/>
          <w:sz w:val="26"/>
          <w:szCs w:val="26"/>
        </w:rPr>
        <w:t>4,6</w:t>
      </w:r>
      <w:r w:rsidRPr="00111427">
        <w:rPr>
          <w:rFonts w:ascii="Times New Roman" w:hAnsi="Times New Roman"/>
          <w:sz w:val="26"/>
          <w:szCs w:val="26"/>
        </w:rPr>
        <w:t xml:space="preserve">% в общей структуре расходов, по сравнению с предыдущим финансовым годом расходы по подразделу сократились  на </w:t>
      </w:r>
      <w:r>
        <w:rPr>
          <w:rFonts w:ascii="Times New Roman" w:hAnsi="Times New Roman"/>
          <w:sz w:val="26"/>
          <w:szCs w:val="26"/>
        </w:rPr>
        <w:t>-4 037 143,05</w:t>
      </w:r>
      <w:r w:rsidRPr="00111427">
        <w:rPr>
          <w:rFonts w:ascii="Times New Roman" w:hAnsi="Times New Roman"/>
          <w:sz w:val="26"/>
          <w:szCs w:val="26"/>
        </w:rPr>
        <w:t xml:space="preserve"> руб.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или на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40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>,6%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рамках муниципал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ь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ной программы «Развития благоустройства на территории муниципал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ь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ного образования «Город Покров» в 2015-2025 годах»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>.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В 2017 году  расходы по разделу </w:t>
      </w:r>
      <w:r w:rsidRPr="00111427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«Охрана окружающей среды»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произведены в размере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1 529 000,00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руб. на ликвидацию несанкцион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>и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рованных свалок на территории муниципального образования в рамках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программы «Развития благоустройства на территории муниципального образования «Город Покров» в 2015-2025 годах»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и составили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1,2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>% в общей структуре расходов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и исполнение 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100,0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>% к уточненному пл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>а</w:t>
      </w:r>
      <w:r w:rsidRPr="00111427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ну.  </w:t>
      </w:r>
    </w:p>
    <w:p w:rsidR="00F328EA" w:rsidRPr="00111427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По разделу </w:t>
      </w:r>
      <w:r w:rsidRPr="002D3B8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«Образовани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е</w:t>
      </w:r>
      <w:r w:rsidRPr="002D3B8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»</w:t>
      </w: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произведены расходы в размере 21 527 604,33 руб. за счет предоставления субсидии МБОУ ДОД «ДШИ» в рамках подпрограммы «Организация досуга и предоставл</w:t>
      </w: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>е</w:t>
      </w: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>ния услуг организации сферы культуры в МО «Город Покров»   мун</w:t>
      </w: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>и</w:t>
      </w: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>ципальной программы «Развитие культуры и туризма в МО «Город П</w:t>
      </w: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>о</w:t>
      </w:r>
      <w:r w:rsidRPr="002D3B85">
        <w:rPr>
          <w:rFonts w:ascii="Times New Roman" w:hAnsi="Times New Roman"/>
          <w:bCs/>
          <w:color w:val="000000"/>
          <w:sz w:val="26"/>
          <w:szCs w:val="26"/>
          <w:lang w:eastAsia="ru-RU"/>
        </w:rPr>
        <w:t>кров» на 2015-2025 годы»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,  исполнение за 2017 год составило  100,0%, или 16,8% в общей структуре расходов.  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724E1">
        <w:rPr>
          <w:rFonts w:ascii="Times New Roman" w:hAnsi="Times New Roman"/>
          <w:bCs/>
          <w:color w:val="000000"/>
          <w:sz w:val="26"/>
          <w:szCs w:val="26"/>
          <w:lang w:eastAsia="ru-RU"/>
        </w:rPr>
        <w:t>Р</w:t>
      </w:r>
      <w:r w:rsidRPr="001724E1">
        <w:rPr>
          <w:rFonts w:ascii="Times New Roman" w:hAnsi="Times New Roman"/>
          <w:sz w:val="26"/>
          <w:szCs w:val="26"/>
        </w:rPr>
        <w:t xml:space="preserve">асходы по разделу </w:t>
      </w:r>
      <w:r w:rsidRPr="001724E1">
        <w:rPr>
          <w:rFonts w:ascii="Times New Roman" w:hAnsi="Times New Roman"/>
          <w:b/>
          <w:sz w:val="26"/>
          <w:szCs w:val="26"/>
        </w:rPr>
        <w:t xml:space="preserve">«Культура, кинематография» </w:t>
      </w:r>
      <w:r w:rsidRPr="001724E1">
        <w:rPr>
          <w:rFonts w:ascii="Times New Roman" w:hAnsi="Times New Roman"/>
          <w:sz w:val="26"/>
          <w:szCs w:val="26"/>
        </w:rPr>
        <w:t xml:space="preserve">за 2017год исполнены в сумме   </w:t>
      </w:r>
      <w:r>
        <w:rPr>
          <w:rFonts w:ascii="Times New Roman" w:hAnsi="Times New Roman"/>
          <w:sz w:val="26"/>
          <w:szCs w:val="26"/>
        </w:rPr>
        <w:t>15 367 688,59</w:t>
      </w:r>
      <w:r w:rsidRPr="001724E1">
        <w:rPr>
          <w:rFonts w:ascii="Times New Roman" w:hAnsi="Times New Roman"/>
          <w:sz w:val="26"/>
          <w:szCs w:val="26"/>
        </w:rPr>
        <w:t xml:space="preserve"> руб.,  или </w:t>
      </w:r>
      <w:r>
        <w:rPr>
          <w:rFonts w:ascii="Times New Roman" w:hAnsi="Times New Roman"/>
          <w:sz w:val="26"/>
          <w:szCs w:val="26"/>
        </w:rPr>
        <w:t>100,0</w:t>
      </w:r>
      <w:r w:rsidRPr="001724E1">
        <w:rPr>
          <w:rFonts w:ascii="Times New Roman" w:hAnsi="Times New Roman"/>
          <w:sz w:val="26"/>
          <w:szCs w:val="26"/>
        </w:rPr>
        <w:t xml:space="preserve">% к уточненному плану, и </w:t>
      </w:r>
      <w:r>
        <w:rPr>
          <w:rFonts w:ascii="Times New Roman" w:hAnsi="Times New Roman"/>
          <w:sz w:val="26"/>
          <w:szCs w:val="26"/>
        </w:rPr>
        <w:t>12,0</w:t>
      </w:r>
      <w:r w:rsidRPr="001724E1">
        <w:rPr>
          <w:rFonts w:ascii="Times New Roman" w:hAnsi="Times New Roman"/>
          <w:sz w:val="26"/>
          <w:szCs w:val="26"/>
        </w:rPr>
        <w:t xml:space="preserve">% в структуре расходов.  </w:t>
      </w:r>
      <w:r>
        <w:rPr>
          <w:rFonts w:ascii="Times New Roman" w:hAnsi="Times New Roman"/>
          <w:sz w:val="26"/>
          <w:szCs w:val="26"/>
        </w:rPr>
        <w:t xml:space="preserve"> Расходы по разделу произвед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ны в рамках программы «Развитие культуры и туризма» на предоста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ление субсидий следующим бюджетным учреждениям: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-МБУ «Покровская городская библиотека» 1 838 914,75 руб.;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-МБУ «Покровская детская библиотека» 1 916 768,88 руб.;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-МБУ «Дом культуры» 6 682 069,83 руб.;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-МБУ «Краеведческий музей г. Покров» 2 487 689,14 руб.;</w:t>
      </w:r>
    </w:p>
    <w:p w:rsidR="00F328EA" w:rsidRPr="001724E1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-МБУ  МЦИТ «Интеллект» г. Покров» 2 442 245,99 руб.</w:t>
      </w:r>
    </w:p>
    <w:p w:rsidR="00F328EA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Объем расходов по разделу </w:t>
      </w:r>
      <w:r w:rsidRPr="001C1ADD">
        <w:rPr>
          <w:rFonts w:ascii="Times New Roman" w:hAnsi="Times New Roman"/>
          <w:b/>
          <w:bCs/>
          <w:color w:val="000000"/>
          <w:sz w:val="26"/>
          <w:szCs w:val="26"/>
        </w:rPr>
        <w:t>«Социальная политика»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 составляет  </w:t>
      </w:r>
      <w:r>
        <w:rPr>
          <w:rFonts w:ascii="Times New Roman" w:hAnsi="Times New Roman"/>
          <w:bCs/>
          <w:color w:val="000000"/>
          <w:sz w:val="26"/>
          <w:szCs w:val="26"/>
        </w:rPr>
        <w:t>3 868 024,77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 руб. </w:t>
      </w:r>
      <w:r>
        <w:rPr>
          <w:rFonts w:ascii="Times New Roman" w:hAnsi="Times New Roman"/>
          <w:bCs/>
          <w:color w:val="000000"/>
          <w:sz w:val="26"/>
          <w:szCs w:val="26"/>
        </w:rPr>
        <w:t>98,6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% к плановым назначениям, или   </w:t>
      </w:r>
      <w:r>
        <w:rPr>
          <w:rFonts w:ascii="Times New Roman" w:hAnsi="Times New Roman"/>
          <w:bCs/>
          <w:color w:val="000000"/>
          <w:sz w:val="26"/>
          <w:szCs w:val="26"/>
        </w:rPr>
        <w:t>3,0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>%  в общей структуре расходов. Бюджетные ассигнования исполнены по подразд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>е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лу «Пенсионное обеспечение» в размере </w:t>
      </w:r>
      <w:r>
        <w:rPr>
          <w:rFonts w:ascii="Times New Roman" w:hAnsi="Times New Roman"/>
          <w:bCs/>
          <w:color w:val="000000"/>
          <w:sz w:val="26"/>
          <w:szCs w:val="26"/>
        </w:rPr>
        <w:t>2 514 922,77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 руб. и  «Соц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>и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альное обеспечение населения» в размере </w:t>
      </w:r>
      <w:r>
        <w:rPr>
          <w:rFonts w:ascii="Times New Roman" w:hAnsi="Times New Roman"/>
          <w:bCs/>
          <w:color w:val="000000"/>
          <w:sz w:val="26"/>
          <w:szCs w:val="26"/>
        </w:rPr>
        <w:t>1 353 102,00</w:t>
      </w:r>
      <w:r w:rsidRPr="001C1ADD">
        <w:rPr>
          <w:rFonts w:ascii="Times New Roman" w:hAnsi="Times New Roman"/>
          <w:bCs/>
          <w:color w:val="000000"/>
          <w:sz w:val="26"/>
          <w:szCs w:val="26"/>
        </w:rPr>
        <w:t xml:space="preserve"> руб. </w:t>
      </w:r>
    </w:p>
    <w:p w:rsidR="00F328EA" w:rsidRPr="00B85576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B85576">
        <w:rPr>
          <w:rFonts w:ascii="Times New Roman" w:hAnsi="Times New Roman"/>
          <w:sz w:val="26"/>
          <w:szCs w:val="26"/>
          <w:lang w:eastAsia="ru-RU"/>
        </w:rPr>
        <w:t>Средства по разделу</w:t>
      </w:r>
      <w:r w:rsidRPr="00B85576">
        <w:rPr>
          <w:rFonts w:ascii="Times New Roman" w:hAnsi="Times New Roman"/>
          <w:b/>
          <w:sz w:val="26"/>
          <w:szCs w:val="26"/>
          <w:lang w:eastAsia="ru-RU"/>
        </w:rPr>
        <w:t xml:space="preserve"> «Физическая культура и спорт» </w:t>
      </w:r>
      <w:r w:rsidRPr="00B85576">
        <w:rPr>
          <w:rFonts w:ascii="Times New Roman" w:hAnsi="Times New Roman"/>
          <w:sz w:val="26"/>
          <w:szCs w:val="26"/>
          <w:lang w:eastAsia="ru-RU"/>
        </w:rPr>
        <w:t>израсх</w:t>
      </w:r>
      <w:r w:rsidRPr="00B85576">
        <w:rPr>
          <w:rFonts w:ascii="Times New Roman" w:hAnsi="Times New Roman"/>
          <w:sz w:val="26"/>
          <w:szCs w:val="26"/>
          <w:lang w:eastAsia="ru-RU"/>
        </w:rPr>
        <w:t>о</w:t>
      </w:r>
      <w:r w:rsidRPr="00B85576">
        <w:rPr>
          <w:rFonts w:ascii="Times New Roman" w:hAnsi="Times New Roman"/>
          <w:sz w:val="26"/>
          <w:szCs w:val="26"/>
          <w:lang w:eastAsia="ru-RU"/>
        </w:rPr>
        <w:t>дованы в размере 6 383 089,11  руб. или 100,0% от плана, доля в общей структуре расходов составляет 5,0%.  Расходы по разделу произведены в рамках программы «Развитие физической культуры  и спорта на те</w:t>
      </w:r>
      <w:r w:rsidRPr="00B85576">
        <w:rPr>
          <w:rFonts w:ascii="Times New Roman" w:hAnsi="Times New Roman"/>
          <w:sz w:val="26"/>
          <w:szCs w:val="26"/>
          <w:lang w:eastAsia="ru-RU"/>
        </w:rPr>
        <w:t>р</w:t>
      </w:r>
      <w:r w:rsidRPr="00B85576">
        <w:rPr>
          <w:rFonts w:ascii="Times New Roman" w:hAnsi="Times New Roman"/>
          <w:sz w:val="26"/>
          <w:szCs w:val="26"/>
          <w:lang w:eastAsia="ru-RU"/>
        </w:rPr>
        <w:t xml:space="preserve">ритории МО «Город Покров» на 2015-2025 годы» на субсидию МБУ «Стадион «Покровский»».  </w:t>
      </w:r>
    </w:p>
    <w:p w:rsidR="00F328EA" w:rsidRPr="00FC3255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Расходы по </w:t>
      </w:r>
      <w:r w:rsidRPr="00FC3255">
        <w:rPr>
          <w:rFonts w:ascii="Times New Roman" w:hAnsi="Times New Roman"/>
          <w:color w:val="000000"/>
          <w:sz w:val="26"/>
          <w:szCs w:val="26"/>
        </w:rPr>
        <w:t>раздел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FC32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FC3255">
        <w:rPr>
          <w:rFonts w:ascii="Times New Roman" w:hAnsi="Times New Roman"/>
          <w:b/>
          <w:color w:val="000000"/>
          <w:sz w:val="26"/>
          <w:szCs w:val="26"/>
        </w:rPr>
        <w:t xml:space="preserve">«Средства массовой информации» </w:t>
      </w:r>
      <w:r w:rsidRPr="00FC3255">
        <w:rPr>
          <w:rFonts w:ascii="Times New Roman" w:hAnsi="Times New Roman"/>
          <w:color w:val="000000"/>
          <w:sz w:val="26"/>
          <w:szCs w:val="26"/>
        </w:rPr>
        <w:t>испо</w:t>
      </w:r>
      <w:r w:rsidRPr="00FC3255">
        <w:rPr>
          <w:rFonts w:ascii="Times New Roman" w:hAnsi="Times New Roman"/>
          <w:color w:val="000000"/>
          <w:sz w:val="26"/>
          <w:szCs w:val="26"/>
        </w:rPr>
        <w:t>л</w:t>
      </w:r>
      <w:r w:rsidRPr="00FC3255">
        <w:rPr>
          <w:rFonts w:ascii="Times New Roman" w:hAnsi="Times New Roman"/>
          <w:color w:val="000000"/>
          <w:sz w:val="26"/>
          <w:szCs w:val="26"/>
        </w:rPr>
        <w:t>нены в сумме 3 100 064,31 руб., в рамках муниципальной программы «Организация муниципального управления  МО «Город Покров» на 2015-2025 годы»  за счет субсидий МАУ  ГИЦ «Покров – Медиа»  на телевидение и радиовещание в размере 2 681 864,31руб.</w:t>
      </w:r>
      <w:r>
        <w:rPr>
          <w:rFonts w:ascii="Times New Roman" w:hAnsi="Times New Roman"/>
          <w:color w:val="000000"/>
          <w:sz w:val="26"/>
          <w:szCs w:val="26"/>
        </w:rPr>
        <w:t xml:space="preserve">, на </w:t>
      </w:r>
      <w:r w:rsidRPr="00FC3255">
        <w:rPr>
          <w:rFonts w:ascii="Times New Roman" w:hAnsi="Times New Roman"/>
          <w:color w:val="000000"/>
          <w:sz w:val="26"/>
          <w:szCs w:val="26"/>
        </w:rPr>
        <w:t xml:space="preserve"> период</w:t>
      </w:r>
      <w:r w:rsidRPr="00FC3255">
        <w:rPr>
          <w:rFonts w:ascii="Times New Roman" w:hAnsi="Times New Roman"/>
          <w:color w:val="000000"/>
          <w:sz w:val="26"/>
          <w:szCs w:val="26"/>
        </w:rPr>
        <w:t>и</w:t>
      </w:r>
      <w:r w:rsidRPr="00FC3255">
        <w:rPr>
          <w:rFonts w:ascii="Times New Roman" w:hAnsi="Times New Roman"/>
          <w:color w:val="000000"/>
          <w:sz w:val="26"/>
          <w:szCs w:val="26"/>
        </w:rPr>
        <w:t>ческую печать  в размере 418 200,00 руб.  Исполнение за 2017 год с</w:t>
      </w:r>
      <w:r w:rsidRPr="00FC3255">
        <w:rPr>
          <w:rFonts w:ascii="Times New Roman" w:hAnsi="Times New Roman"/>
          <w:color w:val="000000"/>
          <w:sz w:val="26"/>
          <w:szCs w:val="26"/>
        </w:rPr>
        <w:t>о</w:t>
      </w:r>
      <w:r w:rsidRPr="00FC3255">
        <w:rPr>
          <w:rFonts w:ascii="Times New Roman" w:hAnsi="Times New Roman"/>
          <w:color w:val="000000"/>
          <w:sz w:val="26"/>
          <w:szCs w:val="26"/>
        </w:rPr>
        <w:t xml:space="preserve">ставило 100,0%  и 2,4% в общей структуре расходов. </w:t>
      </w:r>
    </w:p>
    <w:p w:rsidR="00F328EA" w:rsidRPr="00FC3255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2E17F1">
        <w:rPr>
          <w:rFonts w:ascii="Times New Roman" w:hAnsi="Times New Roman"/>
          <w:color w:val="000000"/>
          <w:sz w:val="26"/>
          <w:szCs w:val="26"/>
        </w:rPr>
        <w:t>Расходы по разделу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C3255">
        <w:rPr>
          <w:rFonts w:ascii="Times New Roman" w:hAnsi="Times New Roman"/>
          <w:b/>
          <w:color w:val="000000"/>
          <w:sz w:val="26"/>
          <w:szCs w:val="26"/>
        </w:rPr>
        <w:t>«Обслуживание муниципального долга»</w:t>
      </w:r>
      <w:r w:rsidRPr="00FC3255">
        <w:rPr>
          <w:rFonts w:ascii="Times New Roman" w:hAnsi="Times New Roman"/>
          <w:color w:val="000000"/>
          <w:sz w:val="26"/>
          <w:szCs w:val="26"/>
        </w:rPr>
        <w:t xml:space="preserve">  исполнены в размере 2 017 557,39 руб. или 100,0% от плана  и 1,6% в общей структуре расходов. </w:t>
      </w:r>
    </w:p>
    <w:p w:rsidR="00F328EA" w:rsidRPr="00A57A45" w:rsidRDefault="00F328EA" w:rsidP="002D21F9">
      <w:pPr>
        <w:pStyle w:val="ListParagraph"/>
        <w:numPr>
          <w:ilvl w:val="1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A57A45">
        <w:rPr>
          <w:color w:val="000000"/>
          <w:sz w:val="26"/>
          <w:szCs w:val="26"/>
        </w:rPr>
        <w:t xml:space="preserve">По сравнению с 2016 годом расходы за отчетный период сократились на 13,0%.   </w:t>
      </w:r>
    </w:p>
    <w:p w:rsidR="00F328EA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Сокращение расходов в основном произошло за счет сокращения расходов по подразделу 0501 «Жилищное хозяйство» на 94,5%,   или на 27 370 212,61 руб. в том числе  за счет расходов по муниципальной программе «</w:t>
      </w:r>
      <w:r w:rsidRPr="002E17F1">
        <w:rPr>
          <w:rFonts w:ascii="Times New Roman" w:hAnsi="Times New Roman"/>
          <w:color w:val="000000"/>
          <w:sz w:val="26"/>
          <w:szCs w:val="26"/>
        </w:rPr>
        <w:t xml:space="preserve">Переселение граждан из аварийного жилого фонда МО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2E17F1">
        <w:rPr>
          <w:rFonts w:ascii="Times New Roman" w:hAnsi="Times New Roman"/>
          <w:color w:val="000000"/>
          <w:sz w:val="26"/>
          <w:szCs w:val="26"/>
        </w:rPr>
        <w:t>Город Покров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2E17F1">
        <w:rPr>
          <w:rFonts w:ascii="Times New Roman" w:hAnsi="Times New Roman"/>
          <w:color w:val="000000"/>
          <w:sz w:val="26"/>
          <w:szCs w:val="26"/>
        </w:rPr>
        <w:t xml:space="preserve"> в 2013-2016 годах</w:t>
      </w:r>
      <w:r>
        <w:rPr>
          <w:rFonts w:ascii="Times New Roman" w:hAnsi="Times New Roman"/>
          <w:color w:val="000000"/>
          <w:sz w:val="26"/>
          <w:szCs w:val="26"/>
        </w:rPr>
        <w:t>» в размере 25 987 582,00 руб., к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 xml:space="preserve">торая завершила свое действие в 2016 году. </w:t>
      </w:r>
    </w:p>
    <w:p w:rsidR="00F328EA" w:rsidRPr="0086010E" w:rsidRDefault="00F328EA" w:rsidP="002A55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328EA" w:rsidRPr="00AE7BD8" w:rsidRDefault="00F328EA" w:rsidP="00AE7BD8">
      <w:pPr>
        <w:pStyle w:val="ListParagraph"/>
        <w:numPr>
          <w:ilvl w:val="0"/>
          <w:numId w:val="15"/>
        </w:numPr>
        <w:jc w:val="center"/>
        <w:rPr>
          <w:b/>
          <w:color w:val="000000"/>
          <w:sz w:val="26"/>
          <w:szCs w:val="26"/>
        </w:rPr>
      </w:pPr>
      <w:r w:rsidRPr="00AE7BD8">
        <w:rPr>
          <w:b/>
          <w:color w:val="000000"/>
          <w:sz w:val="26"/>
          <w:szCs w:val="26"/>
        </w:rPr>
        <w:t>Анализ реализации муниципальных программ</w:t>
      </w:r>
    </w:p>
    <w:p w:rsidR="00F328EA" w:rsidRPr="000726CB" w:rsidRDefault="00F328EA" w:rsidP="002D21F9">
      <w:pPr>
        <w:pStyle w:val="ListParagraph"/>
        <w:numPr>
          <w:ilvl w:val="1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0726CB">
        <w:rPr>
          <w:color w:val="000000"/>
          <w:sz w:val="26"/>
          <w:szCs w:val="26"/>
        </w:rPr>
        <w:t xml:space="preserve">Бюджет </w:t>
      </w:r>
      <w:r>
        <w:rPr>
          <w:color w:val="000000"/>
          <w:sz w:val="26"/>
          <w:szCs w:val="26"/>
        </w:rPr>
        <w:t xml:space="preserve">города Покров </w:t>
      </w:r>
      <w:r w:rsidRPr="000726CB">
        <w:rPr>
          <w:color w:val="000000"/>
          <w:sz w:val="26"/>
          <w:szCs w:val="26"/>
        </w:rPr>
        <w:t xml:space="preserve"> исполнялся в рамках муниципал</w:t>
      </w:r>
      <w:r w:rsidRPr="000726CB">
        <w:rPr>
          <w:color w:val="000000"/>
          <w:sz w:val="26"/>
          <w:szCs w:val="26"/>
        </w:rPr>
        <w:t>ь</w:t>
      </w:r>
      <w:r w:rsidRPr="000726CB">
        <w:rPr>
          <w:color w:val="000000"/>
          <w:sz w:val="26"/>
          <w:szCs w:val="26"/>
        </w:rPr>
        <w:t xml:space="preserve">ных программ и не программных расходов.  </w:t>
      </w:r>
    </w:p>
    <w:p w:rsidR="00F328EA" w:rsidRPr="00EA2E7F" w:rsidRDefault="00F328EA" w:rsidP="002D21F9">
      <w:pPr>
        <w:pStyle w:val="ListParagraph"/>
        <w:ind w:left="0" w:firstLine="567"/>
        <w:jc w:val="both"/>
        <w:rPr>
          <w:color w:val="000000"/>
          <w:sz w:val="26"/>
          <w:szCs w:val="26"/>
        </w:rPr>
      </w:pPr>
      <w:r w:rsidRPr="00EA2E7F">
        <w:rPr>
          <w:color w:val="000000"/>
          <w:sz w:val="26"/>
          <w:szCs w:val="26"/>
        </w:rPr>
        <w:t xml:space="preserve">В 2017 году </w:t>
      </w:r>
      <w:r w:rsidRPr="00EA2E7F">
        <w:rPr>
          <w:sz w:val="26"/>
          <w:szCs w:val="26"/>
        </w:rPr>
        <w:t xml:space="preserve">объём бюджетных ассигнований на финансирование муниципальных программ </w:t>
      </w:r>
      <w:r w:rsidRPr="00EA2E7F">
        <w:rPr>
          <w:color w:val="000000"/>
          <w:sz w:val="26"/>
          <w:szCs w:val="26"/>
        </w:rPr>
        <w:t xml:space="preserve"> произведен  в разрезе  </w:t>
      </w:r>
      <w:r w:rsidRPr="00EA2E7F">
        <w:rPr>
          <w:color w:val="000000"/>
          <w:sz w:val="26"/>
          <w:szCs w:val="26"/>
          <w:u w:val="single"/>
        </w:rPr>
        <w:t>16</w:t>
      </w:r>
      <w:r w:rsidRPr="00EA2E7F">
        <w:rPr>
          <w:color w:val="000000"/>
          <w:sz w:val="26"/>
          <w:szCs w:val="26"/>
        </w:rPr>
        <w:t xml:space="preserve"> муниципальных программ на общую сумму </w:t>
      </w:r>
      <w:r w:rsidRPr="00EA2E7F">
        <w:rPr>
          <w:sz w:val="26"/>
          <w:szCs w:val="26"/>
        </w:rPr>
        <w:t>112 884 939,37</w:t>
      </w:r>
      <w:r w:rsidRPr="00EA2E7F">
        <w:rPr>
          <w:color w:val="000000"/>
          <w:sz w:val="26"/>
          <w:szCs w:val="26"/>
        </w:rPr>
        <w:t xml:space="preserve"> руб., или 68,0% от  заплан</w:t>
      </w:r>
      <w:r w:rsidRPr="00EA2E7F">
        <w:rPr>
          <w:color w:val="000000"/>
          <w:sz w:val="26"/>
          <w:szCs w:val="26"/>
        </w:rPr>
        <w:t>и</w:t>
      </w:r>
      <w:r w:rsidRPr="00EA2E7F">
        <w:rPr>
          <w:color w:val="000000"/>
          <w:sz w:val="26"/>
          <w:szCs w:val="26"/>
        </w:rPr>
        <w:t xml:space="preserve">рованных программных расходов </w:t>
      </w:r>
      <w:r>
        <w:rPr>
          <w:color w:val="000000"/>
          <w:sz w:val="26"/>
          <w:szCs w:val="26"/>
        </w:rPr>
        <w:t>н</w:t>
      </w:r>
      <w:r w:rsidRPr="00EA2E7F">
        <w:rPr>
          <w:color w:val="000000"/>
          <w:sz w:val="26"/>
          <w:szCs w:val="26"/>
        </w:rPr>
        <w:t xml:space="preserve">а отчетный финансовый год. Доля программных расходов в общей структуре расходов города Покров  составляет  </w:t>
      </w:r>
      <w:r w:rsidRPr="00EA2E7F">
        <w:rPr>
          <w:color w:val="000000"/>
          <w:sz w:val="26"/>
          <w:szCs w:val="26"/>
          <w:u w:val="single"/>
        </w:rPr>
        <w:t>88,0%.</w:t>
      </w:r>
    </w:p>
    <w:p w:rsidR="00F328EA" w:rsidRPr="000726CB" w:rsidRDefault="00F328EA" w:rsidP="002D21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A2E7F">
        <w:rPr>
          <w:rFonts w:ascii="Times New Roman" w:hAnsi="Times New Roman"/>
          <w:color w:val="000000"/>
          <w:sz w:val="26"/>
          <w:szCs w:val="26"/>
        </w:rPr>
        <w:t>По сравнению с 2016 годом программные расходы сократились на 15,7%               (на 20 962 290,80 руб.).</w:t>
      </w:r>
    </w:p>
    <w:p w:rsidR="00F328EA" w:rsidRPr="000726CB" w:rsidRDefault="00F328EA" w:rsidP="002D21F9">
      <w:pPr>
        <w:pStyle w:val="ListParagraph"/>
        <w:numPr>
          <w:ilvl w:val="1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0726CB">
        <w:rPr>
          <w:color w:val="000000"/>
          <w:sz w:val="26"/>
          <w:szCs w:val="26"/>
        </w:rPr>
        <w:t>Анализ исполнения муниципальных программ предоста</w:t>
      </w:r>
      <w:r w:rsidRPr="000726CB">
        <w:rPr>
          <w:color w:val="000000"/>
          <w:sz w:val="26"/>
          <w:szCs w:val="26"/>
        </w:rPr>
        <w:t>в</w:t>
      </w:r>
      <w:r w:rsidRPr="000726CB">
        <w:rPr>
          <w:color w:val="000000"/>
          <w:sz w:val="26"/>
          <w:szCs w:val="26"/>
        </w:rPr>
        <w:t xml:space="preserve">лен в таблице </w:t>
      </w:r>
      <w:r>
        <w:rPr>
          <w:color w:val="000000"/>
          <w:sz w:val="26"/>
          <w:szCs w:val="26"/>
        </w:rPr>
        <w:t>№6</w:t>
      </w:r>
      <w:r w:rsidRPr="000726CB">
        <w:rPr>
          <w:color w:val="000000"/>
          <w:sz w:val="26"/>
          <w:szCs w:val="26"/>
        </w:rPr>
        <w:t>:</w:t>
      </w:r>
    </w:p>
    <w:p w:rsidR="00F328EA" w:rsidRPr="00DA7FBF" w:rsidRDefault="00F328EA" w:rsidP="002D21F9">
      <w:pPr>
        <w:tabs>
          <w:tab w:val="left" w:pos="0"/>
          <w:tab w:val="left" w:pos="992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DA7FBF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 xml:space="preserve">№6 </w:t>
      </w:r>
      <w:r w:rsidRPr="00DA7F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(Ед. изм.: руб.)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410"/>
        <w:gridCol w:w="1701"/>
        <w:gridCol w:w="1559"/>
        <w:gridCol w:w="1560"/>
      </w:tblGrid>
      <w:tr w:rsidR="00F328EA" w:rsidRPr="00B960A2" w:rsidTr="001A5847">
        <w:tc>
          <w:tcPr>
            <w:tcW w:w="3119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  <w:r w:rsidRPr="005E621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  <w:r w:rsidRPr="005E621B">
              <w:rPr>
                <w:rFonts w:ascii="Times New Roman" w:hAnsi="Times New Roman"/>
              </w:rPr>
              <w:t>КБК</w:t>
            </w:r>
          </w:p>
        </w:tc>
        <w:tc>
          <w:tcPr>
            <w:tcW w:w="1701" w:type="dxa"/>
          </w:tcPr>
          <w:p w:rsidR="00F328EA" w:rsidRPr="00E778B3" w:rsidRDefault="00F328EA" w:rsidP="003A0816">
            <w:pPr>
              <w:spacing w:after="0"/>
              <w:jc w:val="center"/>
              <w:rPr>
                <w:rFonts w:ascii="Times New Roman" w:hAnsi="Times New Roman"/>
              </w:rPr>
            </w:pPr>
            <w:r w:rsidRPr="00E778B3">
              <w:rPr>
                <w:rFonts w:ascii="Times New Roman" w:hAnsi="Times New Roman"/>
                <w:color w:val="000000"/>
                <w:lang w:eastAsia="ru-RU"/>
              </w:rPr>
              <w:t>Решение о бюджете от 28.12.2017 №269/29</w:t>
            </w:r>
          </w:p>
        </w:tc>
        <w:tc>
          <w:tcPr>
            <w:tcW w:w="1559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  <w:r w:rsidRPr="005E621B">
              <w:rPr>
                <w:rFonts w:ascii="Times New Roman" w:hAnsi="Times New Roman"/>
              </w:rPr>
              <w:t>Фактическое исполнение</w:t>
            </w:r>
          </w:p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Отклонения</w:t>
            </w:r>
          </w:p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  <w:r w:rsidRPr="005E621B">
              <w:rPr>
                <w:rFonts w:ascii="Times New Roman" w:hAnsi="Times New Roman"/>
              </w:rPr>
              <w:t>(гр.4-гр.3)</w:t>
            </w:r>
          </w:p>
        </w:tc>
      </w:tr>
      <w:tr w:rsidR="00F328EA" w:rsidRPr="00B960A2" w:rsidTr="001A5847">
        <w:tc>
          <w:tcPr>
            <w:tcW w:w="3119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28EA" w:rsidRPr="003A0816" w:rsidTr="001A5847">
        <w:trPr>
          <w:trHeight w:val="330"/>
        </w:trPr>
        <w:tc>
          <w:tcPr>
            <w:tcW w:w="10349" w:type="dxa"/>
            <w:gridSpan w:val="5"/>
          </w:tcPr>
          <w:p w:rsidR="00F328EA" w:rsidRPr="005E621B" w:rsidRDefault="00F328EA" w:rsidP="007347A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5E621B">
              <w:rPr>
                <w:b/>
              </w:rPr>
              <w:t>МП «</w:t>
            </w:r>
            <w:r w:rsidRPr="00E778B3">
              <w:rPr>
                <w:b/>
              </w:rPr>
              <w:t xml:space="preserve">Организация муниципального управления муниципального образования </w:t>
            </w:r>
            <w:r>
              <w:rPr>
                <w:b/>
              </w:rPr>
              <w:t>«</w:t>
            </w:r>
            <w:r w:rsidRPr="00E778B3">
              <w:rPr>
                <w:b/>
              </w:rPr>
              <w:t>Город Покров</w:t>
            </w:r>
            <w:r>
              <w:rPr>
                <w:b/>
              </w:rPr>
              <w:t>»</w:t>
            </w:r>
            <w:r w:rsidRPr="00E778B3">
              <w:rPr>
                <w:b/>
              </w:rPr>
              <w:t xml:space="preserve"> на 2015-2025 годы</w:t>
            </w:r>
            <w:r>
              <w:rPr>
                <w:b/>
              </w:rPr>
              <w:t>»</w:t>
            </w:r>
          </w:p>
        </w:tc>
      </w:tr>
      <w:tr w:rsidR="00F328EA" w:rsidRPr="00B960A2" w:rsidTr="003870D0">
        <w:trPr>
          <w:trHeight w:val="330"/>
        </w:trPr>
        <w:tc>
          <w:tcPr>
            <w:tcW w:w="5529" w:type="dxa"/>
            <w:gridSpan w:val="2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  <w:r w:rsidRPr="005E621B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5E621B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24 645 312,20</w:t>
            </w:r>
          </w:p>
        </w:tc>
        <w:tc>
          <w:tcPr>
            <w:tcW w:w="1559" w:type="dxa"/>
            <w:vAlign w:val="center"/>
          </w:tcPr>
          <w:p w:rsidR="00F328EA" w:rsidRPr="005E621B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24 430 604,26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B374E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-214 707,94</w:t>
            </w:r>
          </w:p>
        </w:tc>
      </w:tr>
      <w:tr w:rsidR="00F328EA" w:rsidRPr="003A0816" w:rsidTr="003870D0">
        <w:trPr>
          <w:trHeight w:val="548"/>
        </w:trPr>
        <w:tc>
          <w:tcPr>
            <w:tcW w:w="3119" w:type="dxa"/>
          </w:tcPr>
          <w:p w:rsidR="00F328EA" w:rsidRPr="0040445B" w:rsidRDefault="00F328EA" w:rsidP="005C42C3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45B">
              <w:rPr>
                <w:rFonts w:ascii="Times New Roman" w:hAnsi="Times New Roman"/>
                <w:b/>
                <w:i/>
                <w:sz w:val="20"/>
                <w:szCs w:val="20"/>
              </w:rPr>
              <w:tab/>
            </w:r>
            <w:r w:rsidRPr="00404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вне</w:t>
            </w:r>
            <w:r w:rsidRPr="00404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</w:t>
            </w:r>
            <w:r w:rsidRPr="00404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него муниципальн</w:t>
            </w:r>
            <w:r w:rsidRPr="00404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</w:t>
            </w:r>
            <w:r w:rsidRPr="00404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 финансового ко</w:t>
            </w:r>
            <w:r w:rsidRPr="00404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</w:t>
            </w:r>
            <w:r w:rsidRPr="0040445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троля</w:t>
            </w:r>
          </w:p>
        </w:tc>
        <w:tc>
          <w:tcPr>
            <w:tcW w:w="2410" w:type="dxa"/>
            <w:vAlign w:val="center"/>
          </w:tcPr>
          <w:p w:rsidR="00F328EA" w:rsidRPr="00BB6D2D" w:rsidRDefault="00F328EA" w:rsidP="003A08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2D">
              <w:rPr>
                <w:rFonts w:ascii="Times New Roman" w:hAnsi="Times New Roman"/>
                <w:sz w:val="20"/>
                <w:szCs w:val="20"/>
              </w:rPr>
              <w:t>0106-07 0 03 03190-500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75 000,00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DB76B8">
            <w:pPr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328EA" w:rsidRPr="00BB6D2D" w:rsidTr="003870D0">
        <w:tc>
          <w:tcPr>
            <w:tcW w:w="3119" w:type="dxa"/>
          </w:tcPr>
          <w:p w:rsidR="00F328EA" w:rsidRPr="0040445B" w:rsidRDefault="00F328EA" w:rsidP="001C51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чение деятельности МКУ «ЦМУ» г. П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кров</w:t>
            </w:r>
          </w:p>
        </w:tc>
        <w:tc>
          <w:tcPr>
            <w:tcW w:w="2410" w:type="dxa"/>
            <w:vAlign w:val="center"/>
          </w:tcPr>
          <w:p w:rsidR="00F328EA" w:rsidRDefault="00F328EA" w:rsidP="001C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0113-07 0 02 10590-100</w:t>
            </w:r>
          </w:p>
          <w:p w:rsidR="00F328EA" w:rsidRDefault="00F328EA" w:rsidP="001C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0113-07 0 02 10590–200</w:t>
            </w:r>
          </w:p>
          <w:p w:rsidR="00F328EA" w:rsidRDefault="00F328EA" w:rsidP="001C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0113- 07 0 02 10590-300</w:t>
            </w:r>
          </w:p>
          <w:p w:rsidR="00F328EA" w:rsidRDefault="00F328EA" w:rsidP="001C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0113-07 0 02 10590-800</w:t>
            </w:r>
          </w:p>
          <w:p w:rsidR="00F328EA" w:rsidRDefault="00F328EA" w:rsidP="001C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0113-07 0 02 11590-200</w:t>
            </w:r>
          </w:p>
          <w:p w:rsidR="00F328EA" w:rsidRPr="00BB6D2D" w:rsidRDefault="00F328EA" w:rsidP="001C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0113-07 0 02 11590-800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17 911 916,87</w:t>
            </w:r>
          </w:p>
          <w:p w:rsidR="00F328EA" w:rsidRPr="007246E7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3 226 052,37</w:t>
            </w:r>
          </w:p>
          <w:p w:rsidR="00F328EA" w:rsidRPr="007246E7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56 384,84</w:t>
            </w:r>
          </w:p>
          <w:p w:rsidR="00F328EA" w:rsidRPr="007246E7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14 101,03</w:t>
            </w:r>
          </w:p>
          <w:p w:rsidR="00F328EA" w:rsidRPr="007246E7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256 952,78</w:t>
            </w:r>
          </w:p>
          <w:p w:rsidR="00F328EA" w:rsidRPr="007246E7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4 840,00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1C51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17 831 295,15</w:t>
            </w:r>
          </w:p>
          <w:p w:rsidR="00F328EA" w:rsidRPr="007246E7" w:rsidRDefault="00F328EA" w:rsidP="001C51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3 093 881,97</w:t>
            </w:r>
          </w:p>
          <w:p w:rsidR="00F328EA" w:rsidRPr="007246E7" w:rsidRDefault="00F328EA" w:rsidP="001C51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56 384,84</w:t>
            </w:r>
          </w:p>
          <w:p w:rsidR="00F328EA" w:rsidRPr="007246E7" w:rsidRDefault="00F328EA" w:rsidP="001C51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12 541,11</w:t>
            </w:r>
          </w:p>
          <w:p w:rsidR="00F328EA" w:rsidRPr="007246E7" w:rsidRDefault="00F328EA" w:rsidP="001C51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256 596,88</w:t>
            </w:r>
          </w:p>
          <w:p w:rsidR="00F328EA" w:rsidRPr="007246E7" w:rsidRDefault="00F328EA" w:rsidP="001C51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4 840,00</w:t>
            </w:r>
          </w:p>
        </w:tc>
        <w:tc>
          <w:tcPr>
            <w:tcW w:w="1560" w:type="dxa"/>
            <w:vAlign w:val="center"/>
          </w:tcPr>
          <w:p w:rsidR="00F328EA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-80 621,72</w:t>
            </w:r>
          </w:p>
          <w:p w:rsidR="00F328EA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-132 170,40</w:t>
            </w:r>
          </w:p>
          <w:p w:rsidR="00F328EA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328EA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-1 559,92</w:t>
            </w:r>
          </w:p>
          <w:p w:rsidR="00F328EA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-355,90</w:t>
            </w:r>
          </w:p>
          <w:p w:rsidR="00F328EA" w:rsidRPr="00BB6D2D" w:rsidRDefault="00F328EA" w:rsidP="00557CE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28EA" w:rsidRPr="00BB6D2D" w:rsidTr="003870D0">
        <w:tc>
          <w:tcPr>
            <w:tcW w:w="3119" w:type="dxa"/>
          </w:tcPr>
          <w:p w:rsidR="00F328EA" w:rsidRPr="0040445B" w:rsidRDefault="00F328EA" w:rsidP="00C52B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45B">
              <w:rPr>
                <w:rFonts w:ascii="Times New Roman" w:hAnsi="Times New Roman"/>
                <w:sz w:val="20"/>
                <w:szCs w:val="20"/>
              </w:rPr>
              <w:t>предоставление субсидий МАУ ГИЦ "Покров-Медиа" (телевиденье, р</w:t>
            </w:r>
            <w:r w:rsidRPr="0040445B">
              <w:rPr>
                <w:rFonts w:ascii="Times New Roman" w:hAnsi="Times New Roman"/>
                <w:sz w:val="20"/>
                <w:szCs w:val="20"/>
              </w:rPr>
              <w:t>а</w:t>
            </w:r>
            <w:r w:rsidRPr="0040445B">
              <w:rPr>
                <w:rFonts w:ascii="Times New Roman" w:hAnsi="Times New Roman"/>
                <w:sz w:val="20"/>
                <w:szCs w:val="20"/>
              </w:rPr>
              <w:t>диовещание)</w:t>
            </w:r>
          </w:p>
        </w:tc>
        <w:tc>
          <w:tcPr>
            <w:tcW w:w="2410" w:type="dxa"/>
            <w:vAlign w:val="center"/>
          </w:tcPr>
          <w:p w:rsidR="00F328EA" w:rsidRPr="00BB6D2D" w:rsidRDefault="00F328EA" w:rsidP="00136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2D">
              <w:rPr>
                <w:rFonts w:ascii="Times New Roman" w:hAnsi="Times New Roman"/>
                <w:sz w:val="20"/>
                <w:szCs w:val="20"/>
              </w:rPr>
              <w:t>12 01 07 0 01 09590 600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2 681 864,31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2 681 864,31</w:t>
            </w:r>
          </w:p>
        </w:tc>
        <w:tc>
          <w:tcPr>
            <w:tcW w:w="1560" w:type="dxa"/>
            <w:vAlign w:val="center"/>
          </w:tcPr>
          <w:p w:rsidR="00F328EA" w:rsidRPr="00BB6D2D" w:rsidRDefault="00F328EA" w:rsidP="002A1B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8EA" w:rsidRPr="00BB6D2D" w:rsidTr="003870D0">
        <w:tc>
          <w:tcPr>
            <w:tcW w:w="3119" w:type="dxa"/>
          </w:tcPr>
          <w:p w:rsidR="00F328EA" w:rsidRPr="0040445B" w:rsidRDefault="00F328EA" w:rsidP="004044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45B">
              <w:rPr>
                <w:rFonts w:ascii="Times New Roman" w:hAnsi="Times New Roman"/>
                <w:sz w:val="20"/>
                <w:szCs w:val="20"/>
              </w:rPr>
              <w:t>предоставление субсидий МАУ ГИЦ "Покров-Медиа" (периодическая п</w:t>
            </w:r>
            <w:r w:rsidRPr="0040445B">
              <w:rPr>
                <w:rFonts w:ascii="Times New Roman" w:hAnsi="Times New Roman"/>
                <w:sz w:val="20"/>
                <w:szCs w:val="20"/>
              </w:rPr>
              <w:t>е</w:t>
            </w:r>
            <w:r w:rsidRPr="0040445B">
              <w:rPr>
                <w:rFonts w:ascii="Times New Roman" w:hAnsi="Times New Roman"/>
                <w:sz w:val="20"/>
                <w:szCs w:val="20"/>
              </w:rPr>
              <w:t>чать)</w:t>
            </w:r>
          </w:p>
        </w:tc>
        <w:tc>
          <w:tcPr>
            <w:tcW w:w="2410" w:type="dxa"/>
            <w:vAlign w:val="center"/>
          </w:tcPr>
          <w:p w:rsidR="00F328EA" w:rsidRPr="00BB6D2D" w:rsidRDefault="00F328EA" w:rsidP="001363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6D2D">
              <w:rPr>
                <w:rFonts w:ascii="Times New Roman" w:hAnsi="Times New Roman"/>
                <w:sz w:val="20"/>
                <w:szCs w:val="20"/>
              </w:rPr>
              <w:t>12 02 07 0 01 09590 600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418 200,00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418 200,00</w:t>
            </w:r>
          </w:p>
        </w:tc>
        <w:tc>
          <w:tcPr>
            <w:tcW w:w="1560" w:type="dxa"/>
            <w:vAlign w:val="center"/>
          </w:tcPr>
          <w:p w:rsidR="00F328EA" w:rsidRPr="00BB6D2D" w:rsidRDefault="00F328EA" w:rsidP="002A1BE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28EA" w:rsidRPr="006804DB" w:rsidTr="004F652D">
        <w:trPr>
          <w:trHeight w:val="666"/>
        </w:trPr>
        <w:tc>
          <w:tcPr>
            <w:tcW w:w="10349" w:type="dxa"/>
            <w:gridSpan w:val="5"/>
          </w:tcPr>
          <w:p w:rsidR="00F328EA" w:rsidRPr="007246E7" w:rsidRDefault="00F328EA" w:rsidP="007347A7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</w:t>
            </w:r>
            <w:r w:rsidRPr="007246E7">
              <w:rPr>
                <w:b/>
                <w:bCs/>
                <w:color w:val="000000"/>
              </w:rPr>
              <w:t>Развитие муниципальной службы в муниципальном образ</w:t>
            </w:r>
            <w:r w:rsidRPr="007246E7">
              <w:rPr>
                <w:b/>
                <w:bCs/>
                <w:color w:val="000000"/>
              </w:rPr>
              <w:t>о</w:t>
            </w:r>
            <w:r w:rsidRPr="007246E7">
              <w:rPr>
                <w:b/>
                <w:bCs/>
                <w:color w:val="000000"/>
              </w:rPr>
              <w:t>вании «Город Покров» на 2015-2025 годы»</w:t>
            </w:r>
            <w:r w:rsidRPr="007246E7">
              <w:rPr>
                <w:b/>
              </w:rPr>
              <w:t>»</w:t>
            </w:r>
          </w:p>
        </w:tc>
      </w:tr>
      <w:tr w:rsidR="00F328EA" w:rsidRPr="00B960A2" w:rsidTr="003870D0">
        <w:trPr>
          <w:trHeight w:val="501"/>
        </w:trPr>
        <w:tc>
          <w:tcPr>
            <w:tcW w:w="5529" w:type="dxa"/>
            <w:gridSpan w:val="2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</w:rPr>
            </w:pPr>
            <w:r w:rsidRPr="005E621B">
              <w:rPr>
                <w:rFonts w:ascii="Times New Roman" w:hAnsi="Times New Roman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2174CA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46 100,00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2A7F8E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44 300,00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2A1BEF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-1 800,00</w:t>
            </w:r>
          </w:p>
        </w:tc>
      </w:tr>
      <w:tr w:rsidR="00F328EA" w:rsidRPr="00880C54" w:rsidTr="003870D0">
        <w:trPr>
          <w:trHeight w:val="554"/>
        </w:trPr>
        <w:tc>
          <w:tcPr>
            <w:tcW w:w="3119" w:type="dxa"/>
          </w:tcPr>
          <w:p w:rsidR="00F328EA" w:rsidRPr="005E621B" w:rsidRDefault="00F328EA" w:rsidP="00880C54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</w:tcPr>
          <w:p w:rsidR="00F328EA" w:rsidRPr="005E621B" w:rsidRDefault="00F328EA" w:rsidP="00823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0113-04 0 01 20120200</w:t>
            </w:r>
          </w:p>
        </w:tc>
        <w:tc>
          <w:tcPr>
            <w:tcW w:w="1701" w:type="dxa"/>
          </w:tcPr>
          <w:p w:rsidR="00F328EA" w:rsidRPr="007246E7" w:rsidRDefault="00F328EA" w:rsidP="00823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46 100,00</w:t>
            </w:r>
          </w:p>
        </w:tc>
        <w:tc>
          <w:tcPr>
            <w:tcW w:w="1559" w:type="dxa"/>
          </w:tcPr>
          <w:p w:rsidR="00F328EA" w:rsidRPr="007246E7" w:rsidRDefault="00F328EA" w:rsidP="007602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44 300,00</w:t>
            </w:r>
          </w:p>
        </w:tc>
        <w:tc>
          <w:tcPr>
            <w:tcW w:w="1560" w:type="dxa"/>
          </w:tcPr>
          <w:p w:rsidR="00F328EA" w:rsidRPr="0076029F" w:rsidRDefault="00F328EA" w:rsidP="007602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-1 800,00</w:t>
            </w:r>
          </w:p>
        </w:tc>
      </w:tr>
      <w:tr w:rsidR="00F328EA" w:rsidRPr="00B10579" w:rsidTr="001A5847">
        <w:trPr>
          <w:trHeight w:val="311"/>
        </w:trPr>
        <w:tc>
          <w:tcPr>
            <w:tcW w:w="10349" w:type="dxa"/>
            <w:gridSpan w:val="5"/>
          </w:tcPr>
          <w:p w:rsidR="00F328EA" w:rsidRPr="007246E7" w:rsidRDefault="00F328EA" w:rsidP="0094684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«Дополнительные меры социальной поддержки отдельных к</w:t>
            </w:r>
            <w:r w:rsidRPr="007246E7">
              <w:rPr>
                <w:b/>
              </w:rPr>
              <w:t>а</w:t>
            </w:r>
            <w:r w:rsidRPr="007246E7">
              <w:rPr>
                <w:b/>
              </w:rPr>
              <w:t>тегорий граждан муниципального образования «Город Покров» на 2015-2025годы»</w:t>
            </w:r>
          </w:p>
        </w:tc>
      </w:tr>
      <w:tr w:rsidR="00F328EA" w:rsidRPr="00B960A2" w:rsidTr="001A5847">
        <w:trPr>
          <w:trHeight w:val="311"/>
        </w:trPr>
        <w:tc>
          <w:tcPr>
            <w:tcW w:w="5529" w:type="dxa"/>
            <w:gridSpan w:val="2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b/>
              </w:rPr>
            </w:pPr>
            <w:r w:rsidRPr="005E621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2C5709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2 837 822,77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2 783 326,77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1E2F3C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-54 496,00</w:t>
            </w:r>
          </w:p>
        </w:tc>
      </w:tr>
      <w:tr w:rsidR="00F328EA" w:rsidRPr="00B10579" w:rsidTr="001A5847">
        <w:trPr>
          <w:trHeight w:val="506"/>
        </w:trPr>
        <w:tc>
          <w:tcPr>
            <w:tcW w:w="3119" w:type="dxa"/>
            <w:vAlign w:val="bottom"/>
          </w:tcPr>
          <w:p w:rsidR="00F328EA" w:rsidRPr="005E621B" w:rsidRDefault="00F328EA" w:rsidP="00B1057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социальных выплат и мер социальной поддержки отдел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ным категориям граждан</w:t>
            </w:r>
          </w:p>
        </w:tc>
        <w:tc>
          <w:tcPr>
            <w:tcW w:w="2410" w:type="dxa"/>
          </w:tcPr>
          <w:p w:rsidR="00F328EA" w:rsidRPr="000539AF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39AF">
              <w:rPr>
                <w:rFonts w:ascii="Times New Roman" w:hAnsi="Times New Roman"/>
                <w:sz w:val="20"/>
                <w:szCs w:val="20"/>
              </w:rPr>
              <w:t>0113 08 0 01 21170 300</w:t>
            </w:r>
          </w:p>
          <w:p w:rsidR="00F328EA" w:rsidRPr="000539AF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39AF">
              <w:rPr>
                <w:rFonts w:ascii="Times New Roman" w:hAnsi="Times New Roman"/>
                <w:sz w:val="20"/>
                <w:szCs w:val="20"/>
              </w:rPr>
              <w:t>1001 08 0 01 20140 300</w:t>
            </w:r>
          </w:p>
        </w:tc>
        <w:tc>
          <w:tcPr>
            <w:tcW w:w="1701" w:type="dxa"/>
          </w:tcPr>
          <w:p w:rsidR="00F328EA" w:rsidRPr="007246E7" w:rsidRDefault="00F328EA" w:rsidP="005E6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28 800,00</w:t>
            </w:r>
          </w:p>
          <w:p w:rsidR="00F328EA" w:rsidRPr="007246E7" w:rsidRDefault="00F328EA" w:rsidP="005E6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2 514 922,77</w:t>
            </w:r>
          </w:p>
        </w:tc>
        <w:tc>
          <w:tcPr>
            <w:tcW w:w="1559" w:type="dxa"/>
          </w:tcPr>
          <w:p w:rsidR="00F328EA" w:rsidRPr="007246E7" w:rsidRDefault="00F328EA" w:rsidP="00823D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28 800,00</w:t>
            </w:r>
          </w:p>
          <w:p w:rsidR="00F328EA" w:rsidRPr="007246E7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2 514 922,77</w:t>
            </w:r>
          </w:p>
        </w:tc>
        <w:tc>
          <w:tcPr>
            <w:tcW w:w="1560" w:type="dxa"/>
          </w:tcPr>
          <w:p w:rsidR="00F328EA" w:rsidRPr="005E621B" w:rsidRDefault="00F328EA" w:rsidP="00AD536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F328EA" w:rsidRPr="00B10579" w:rsidTr="00AB666D">
        <w:trPr>
          <w:trHeight w:val="968"/>
        </w:trPr>
        <w:tc>
          <w:tcPr>
            <w:tcW w:w="3119" w:type="dxa"/>
          </w:tcPr>
          <w:p w:rsidR="00F328EA" w:rsidRPr="005E621B" w:rsidRDefault="00F328EA" w:rsidP="00AB666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B666D">
              <w:rPr>
                <w:rFonts w:ascii="Times New Roman" w:hAnsi="Times New Roman"/>
                <w:sz w:val="20"/>
                <w:szCs w:val="20"/>
              </w:rPr>
              <w:t>Обеспечение  ра</w:t>
            </w:r>
            <w:r w:rsidRPr="00AB666D">
              <w:rPr>
                <w:rFonts w:ascii="Times New Roman" w:hAnsi="Times New Roman"/>
                <w:sz w:val="20"/>
                <w:szCs w:val="20"/>
              </w:rPr>
              <w:t>в</w:t>
            </w:r>
            <w:r w:rsidRPr="00AB666D">
              <w:rPr>
                <w:rFonts w:ascii="Times New Roman" w:hAnsi="Times New Roman"/>
                <w:sz w:val="20"/>
                <w:szCs w:val="20"/>
              </w:rPr>
              <w:t>ной доступности общественного транспорта</w:t>
            </w:r>
          </w:p>
        </w:tc>
        <w:tc>
          <w:tcPr>
            <w:tcW w:w="2410" w:type="dxa"/>
          </w:tcPr>
          <w:p w:rsidR="00F328EA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1003 08 0 02 201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0 300</w:t>
            </w:r>
          </w:p>
          <w:p w:rsidR="00F328EA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1003 08 0 02 20151 300</w:t>
            </w:r>
          </w:p>
          <w:p w:rsidR="00F328EA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1003 08 0 02 70150 300</w:t>
            </w:r>
          </w:p>
          <w:p w:rsidR="00F328EA" w:rsidRPr="00823DAA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1003 08 0 02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0150 300</w:t>
            </w:r>
          </w:p>
          <w:p w:rsidR="00F328EA" w:rsidRPr="000539AF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EA" w:rsidRPr="007246E7" w:rsidRDefault="00F328EA" w:rsidP="005E6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126 678,00</w:t>
            </w:r>
          </w:p>
          <w:p w:rsidR="00F328EA" w:rsidRPr="007246E7" w:rsidRDefault="00F328EA" w:rsidP="005E6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1 000,00</w:t>
            </w:r>
          </w:p>
          <w:p w:rsidR="00F328EA" w:rsidRPr="007246E7" w:rsidRDefault="00F328EA" w:rsidP="005E6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158 100,00</w:t>
            </w:r>
          </w:p>
          <w:p w:rsidR="00F328EA" w:rsidRPr="007246E7" w:rsidRDefault="00F328EA" w:rsidP="005E621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8 322,00</w:t>
            </w:r>
          </w:p>
        </w:tc>
        <w:tc>
          <w:tcPr>
            <w:tcW w:w="1559" w:type="dxa"/>
          </w:tcPr>
          <w:p w:rsidR="00F328EA" w:rsidRPr="007246E7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  <w:lang w:val="en-US"/>
              </w:rPr>
              <w:t>109</w:t>
            </w:r>
            <w:r w:rsidRPr="007246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246E7">
              <w:rPr>
                <w:rFonts w:ascii="Times New Roman" w:hAnsi="Times New Roman"/>
                <w:sz w:val="20"/>
                <w:szCs w:val="20"/>
                <w:lang w:val="en-US"/>
              </w:rPr>
              <w:t>898</w:t>
            </w:r>
            <w:r w:rsidRPr="007246E7">
              <w:rPr>
                <w:rFonts w:ascii="Times New Roman" w:hAnsi="Times New Roman"/>
                <w:sz w:val="20"/>
                <w:szCs w:val="20"/>
              </w:rPr>
              <w:t>,</w:t>
            </w:r>
            <w:r w:rsidRPr="007246E7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  <w:p w:rsidR="00F328EA" w:rsidRPr="007246E7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1 000,00</w:t>
            </w:r>
          </w:p>
          <w:p w:rsidR="00F328EA" w:rsidRPr="007246E7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123 190,50</w:t>
            </w:r>
          </w:p>
          <w:p w:rsidR="00F328EA" w:rsidRPr="007246E7" w:rsidRDefault="00F328EA" w:rsidP="00CA57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5 515,50</w:t>
            </w:r>
          </w:p>
        </w:tc>
        <w:tc>
          <w:tcPr>
            <w:tcW w:w="1560" w:type="dxa"/>
          </w:tcPr>
          <w:p w:rsidR="00F328EA" w:rsidRPr="004F652D" w:rsidRDefault="00F328EA" w:rsidP="00AD53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</w:t>
            </w:r>
            <w:r w:rsidRPr="004F652D">
              <w:rPr>
                <w:rFonts w:ascii="Times New Roman" w:hAnsi="Times New Roman"/>
                <w:sz w:val="20"/>
                <w:szCs w:val="20"/>
              </w:rPr>
              <w:t>16 780,00</w:t>
            </w:r>
          </w:p>
          <w:p w:rsidR="00F328EA" w:rsidRPr="004F652D" w:rsidRDefault="00F328EA" w:rsidP="00AD53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F328EA" w:rsidRPr="004F652D" w:rsidRDefault="00F328EA" w:rsidP="00AD536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F652D">
              <w:rPr>
                <w:rFonts w:ascii="Times New Roman" w:hAnsi="Times New Roman"/>
                <w:sz w:val="20"/>
                <w:szCs w:val="20"/>
              </w:rPr>
              <w:t>-34 909,50</w:t>
            </w:r>
          </w:p>
          <w:p w:rsidR="00F328EA" w:rsidRPr="005E621B" w:rsidRDefault="00F328EA" w:rsidP="00AD536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F652D">
              <w:rPr>
                <w:rFonts w:ascii="Times New Roman" w:hAnsi="Times New Roman"/>
                <w:sz w:val="20"/>
                <w:szCs w:val="20"/>
              </w:rPr>
              <w:t>-2 806,50</w:t>
            </w:r>
          </w:p>
        </w:tc>
      </w:tr>
      <w:tr w:rsidR="00F328EA" w:rsidRPr="00AD5365" w:rsidTr="001A5847">
        <w:trPr>
          <w:trHeight w:val="506"/>
        </w:trPr>
        <w:tc>
          <w:tcPr>
            <w:tcW w:w="10349" w:type="dxa"/>
            <w:gridSpan w:val="5"/>
          </w:tcPr>
          <w:p w:rsidR="00F328EA" w:rsidRPr="007246E7" w:rsidRDefault="00F328EA" w:rsidP="0094684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«Управление муниципальным имуществом и земельными р</w:t>
            </w:r>
            <w:r w:rsidRPr="007246E7">
              <w:rPr>
                <w:b/>
              </w:rPr>
              <w:t>е</w:t>
            </w:r>
            <w:r w:rsidRPr="007246E7">
              <w:rPr>
                <w:b/>
              </w:rPr>
              <w:t>сурсами в муниципальном образовании «Город Покров» на 2015-2025 годы»</w:t>
            </w:r>
          </w:p>
        </w:tc>
      </w:tr>
      <w:tr w:rsidR="00F328EA" w:rsidRPr="00B960A2" w:rsidTr="001A5847">
        <w:trPr>
          <w:trHeight w:val="291"/>
        </w:trPr>
        <w:tc>
          <w:tcPr>
            <w:tcW w:w="5529" w:type="dxa"/>
            <w:gridSpan w:val="2"/>
          </w:tcPr>
          <w:p w:rsidR="00F328EA" w:rsidRPr="005E621B" w:rsidRDefault="00F328EA" w:rsidP="00534880">
            <w:pPr>
              <w:pStyle w:val="ListParagraph"/>
              <w:tabs>
                <w:tab w:val="left" w:pos="2025"/>
              </w:tabs>
              <w:ind w:left="360"/>
              <w:rPr>
                <w:b/>
                <w:sz w:val="22"/>
                <w:szCs w:val="22"/>
              </w:rPr>
            </w:pPr>
            <w:r w:rsidRPr="005E621B">
              <w:rPr>
                <w:i/>
              </w:rPr>
              <w:tab/>
            </w:r>
            <w:r w:rsidRPr="005E621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4 701 354,90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4 690 815,85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1928B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-10 539,05</w:t>
            </w:r>
          </w:p>
        </w:tc>
      </w:tr>
      <w:tr w:rsidR="00F328EA" w:rsidRPr="00B960A2" w:rsidTr="001A5847">
        <w:tc>
          <w:tcPr>
            <w:tcW w:w="3119" w:type="dxa"/>
            <w:vAlign w:val="center"/>
          </w:tcPr>
          <w:p w:rsidR="00F328EA" w:rsidRPr="00471F50" w:rsidRDefault="00F328EA" w:rsidP="00C4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F50">
              <w:rPr>
                <w:rFonts w:ascii="Times New Roman" w:hAnsi="Times New Roman"/>
                <w:sz w:val="18"/>
                <w:szCs w:val="18"/>
              </w:rPr>
              <w:t>Уплата ежемесячных взносов на капитал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ь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ный ремонт</w:t>
            </w:r>
          </w:p>
        </w:tc>
        <w:tc>
          <w:tcPr>
            <w:tcW w:w="2410" w:type="dxa"/>
          </w:tcPr>
          <w:p w:rsidR="00F328EA" w:rsidRDefault="00F328EA" w:rsidP="00471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0501 09 0 01 20230 200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880C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1 057 878,00</w:t>
            </w:r>
          </w:p>
        </w:tc>
        <w:tc>
          <w:tcPr>
            <w:tcW w:w="1559" w:type="dxa"/>
          </w:tcPr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1 057 878,00</w:t>
            </w:r>
          </w:p>
        </w:tc>
        <w:tc>
          <w:tcPr>
            <w:tcW w:w="1560" w:type="dxa"/>
          </w:tcPr>
          <w:p w:rsidR="00F328EA" w:rsidRPr="005E621B" w:rsidRDefault="00F328EA" w:rsidP="007602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328EA" w:rsidRPr="00B960A2" w:rsidTr="001A5847">
        <w:tc>
          <w:tcPr>
            <w:tcW w:w="3119" w:type="dxa"/>
            <w:vAlign w:val="center"/>
          </w:tcPr>
          <w:p w:rsidR="00F328EA" w:rsidRPr="00471F50" w:rsidRDefault="00F328EA" w:rsidP="00C47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F50">
              <w:rPr>
                <w:rFonts w:ascii="Times New Roman" w:hAnsi="Times New Roman"/>
                <w:sz w:val="18"/>
                <w:szCs w:val="18"/>
              </w:rPr>
              <w:t>Составление технич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е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ской документации</w:t>
            </w:r>
          </w:p>
        </w:tc>
        <w:tc>
          <w:tcPr>
            <w:tcW w:w="2410" w:type="dxa"/>
          </w:tcPr>
          <w:p w:rsidR="00F328EA" w:rsidRPr="005E621B" w:rsidRDefault="00F328EA" w:rsidP="00471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0113 09 0 03 21170 200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880C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168 463,68</w:t>
            </w:r>
          </w:p>
        </w:tc>
        <w:tc>
          <w:tcPr>
            <w:tcW w:w="1559" w:type="dxa"/>
          </w:tcPr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158 463,68</w:t>
            </w:r>
          </w:p>
        </w:tc>
        <w:tc>
          <w:tcPr>
            <w:tcW w:w="1560" w:type="dxa"/>
          </w:tcPr>
          <w:p w:rsidR="00F328EA" w:rsidRPr="005E621B" w:rsidRDefault="00F328EA" w:rsidP="0076029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-10 000,00</w:t>
            </w:r>
          </w:p>
        </w:tc>
      </w:tr>
      <w:tr w:rsidR="00F328EA" w:rsidRPr="00B960A2" w:rsidTr="001A5847">
        <w:trPr>
          <w:trHeight w:val="387"/>
        </w:trPr>
        <w:tc>
          <w:tcPr>
            <w:tcW w:w="3119" w:type="dxa"/>
            <w:vAlign w:val="center"/>
          </w:tcPr>
          <w:p w:rsidR="00F328EA" w:rsidRPr="00471F50" w:rsidRDefault="00F328EA" w:rsidP="0053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F50">
              <w:rPr>
                <w:rFonts w:ascii="Times New Roman" w:hAnsi="Times New Roman"/>
                <w:sz w:val="18"/>
                <w:szCs w:val="18"/>
              </w:rPr>
              <w:t>Уплата налога на им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щество</w:t>
            </w:r>
          </w:p>
        </w:tc>
        <w:tc>
          <w:tcPr>
            <w:tcW w:w="2410" w:type="dxa"/>
          </w:tcPr>
          <w:p w:rsidR="00F328EA" w:rsidRPr="005E621B" w:rsidRDefault="00F328EA" w:rsidP="00471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0113 09 0 04 21170 800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 xml:space="preserve"> 3 135 411,55</w:t>
            </w:r>
          </w:p>
        </w:tc>
        <w:tc>
          <w:tcPr>
            <w:tcW w:w="1559" w:type="dxa"/>
          </w:tcPr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3 135 400,00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1928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-11,55</w:t>
            </w:r>
          </w:p>
        </w:tc>
      </w:tr>
      <w:tr w:rsidR="00F328EA" w:rsidRPr="00B960A2" w:rsidTr="001A5847">
        <w:trPr>
          <w:trHeight w:val="479"/>
        </w:trPr>
        <w:tc>
          <w:tcPr>
            <w:tcW w:w="3119" w:type="dxa"/>
            <w:vAlign w:val="center"/>
          </w:tcPr>
          <w:p w:rsidR="00F328EA" w:rsidRPr="00471F50" w:rsidRDefault="00F328EA" w:rsidP="005348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71F50">
              <w:rPr>
                <w:rFonts w:ascii="Times New Roman" w:hAnsi="Times New Roman"/>
                <w:sz w:val="18"/>
                <w:szCs w:val="18"/>
              </w:rPr>
              <w:t>Содержание и обсл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у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живание муниципал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ь</w:t>
            </w:r>
            <w:r w:rsidRPr="00471F50">
              <w:rPr>
                <w:rFonts w:ascii="Times New Roman" w:hAnsi="Times New Roman"/>
                <w:sz w:val="18"/>
                <w:szCs w:val="18"/>
              </w:rPr>
              <w:t>ного имущества</w:t>
            </w:r>
          </w:p>
        </w:tc>
        <w:tc>
          <w:tcPr>
            <w:tcW w:w="2410" w:type="dxa"/>
          </w:tcPr>
          <w:p w:rsidR="00F328EA" w:rsidRDefault="00F328EA" w:rsidP="00471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0113 09 0 05 21170 200</w:t>
            </w:r>
          </w:p>
          <w:p w:rsidR="00F328EA" w:rsidRDefault="00F328EA" w:rsidP="00471F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339 601,67</w:t>
            </w:r>
          </w:p>
        </w:tc>
        <w:tc>
          <w:tcPr>
            <w:tcW w:w="1559" w:type="dxa"/>
          </w:tcPr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246E7">
              <w:rPr>
                <w:rFonts w:ascii="Times New Roman" w:hAnsi="Times New Roman"/>
                <w:sz w:val="20"/>
                <w:szCs w:val="20"/>
              </w:rPr>
              <w:t>339 074,17</w:t>
            </w:r>
          </w:p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328EA" w:rsidRPr="005E621B" w:rsidRDefault="00F328EA" w:rsidP="001928B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-527,50</w:t>
            </w:r>
          </w:p>
        </w:tc>
      </w:tr>
      <w:tr w:rsidR="00F328EA" w:rsidRPr="00121978" w:rsidTr="001A5847">
        <w:trPr>
          <w:trHeight w:val="562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94684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sz w:val="20"/>
                <w:szCs w:val="20"/>
              </w:rPr>
            </w:pPr>
            <w:r w:rsidRPr="007246E7">
              <w:rPr>
                <w:b/>
              </w:rPr>
              <w:t xml:space="preserve">МП </w:t>
            </w:r>
            <w:r w:rsidRPr="007246E7">
              <w:rPr>
                <w:b/>
                <w:color w:val="000000"/>
              </w:rPr>
              <w:t>«Снижение рисков и смягчения  последствий чрезвычайных  ситуаций природного и техногенного характера, развитие ЕДДС системы пожарной безопасности, безопасности  на водных объектах, МО «Город Покров» в 2015-2020годах»</w:t>
            </w:r>
          </w:p>
        </w:tc>
      </w:tr>
      <w:tr w:rsidR="00F328EA" w:rsidRPr="00F427D0" w:rsidTr="001A5847">
        <w:trPr>
          <w:trHeight w:val="562"/>
        </w:trPr>
        <w:tc>
          <w:tcPr>
            <w:tcW w:w="5529" w:type="dxa"/>
            <w:gridSpan w:val="2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21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1 070 652,00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46E7">
              <w:rPr>
                <w:rFonts w:ascii="Times New Roman" w:hAnsi="Times New Roman"/>
                <w:b/>
                <w:sz w:val="24"/>
                <w:szCs w:val="24"/>
              </w:rPr>
              <w:t>993 288,34</w:t>
            </w:r>
          </w:p>
        </w:tc>
        <w:tc>
          <w:tcPr>
            <w:tcW w:w="1560" w:type="dxa"/>
            <w:vAlign w:val="center"/>
          </w:tcPr>
          <w:p w:rsidR="00F328EA" w:rsidRPr="006804DB" w:rsidRDefault="00F328EA" w:rsidP="001928B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-77 363,66</w:t>
            </w:r>
          </w:p>
        </w:tc>
      </w:tr>
      <w:tr w:rsidR="00F328EA" w:rsidRPr="00F427D0" w:rsidTr="00EF75EF">
        <w:trPr>
          <w:trHeight w:val="562"/>
        </w:trPr>
        <w:tc>
          <w:tcPr>
            <w:tcW w:w="3119" w:type="dxa"/>
            <w:vAlign w:val="center"/>
          </w:tcPr>
          <w:p w:rsidR="00F328EA" w:rsidRPr="001C1352" w:rsidRDefault="00F328EA" w:rsidP="00F427D0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C1352">
              <w:rPr>
                <w:rFonts w:ascii="Times New Roman" w:hAnsi="Times New Roman"/>
                <w:sz w:val="18"/>
                <w:szCs w:val="18"/>
              </w:rPr>
              <w:t>Межбюджетные  трансферты  из бюдж</w:t>
            </w:r>
            <w:r w:rsidRPr="001C1352">
              <w:rPr>
                <w:rFonts w:ascii="Times New Roman" w:hAnsi="Times New Roman"/>
                <w:sz w:val="18"/>
                <w:szCs w:val="18"/>
              </w:rPr>
              <w:t>е</w:t>
            </w:r>
            <w:r w:rsidRPr="001C1352">
              <w:rPr>
                <w:rFonts w:ascii="Times New Roman" w:hAnsi="Times New Roman"/>
                <w:sz w:val="18"/>
                <w:szCs w:val="18"/>
              </w:rPr>
              <w:t>та  муниципального  поселения  бюджету муниципального ра</w:t>
            </w:r>
            <w:r w:rsidRPr="001C1352">
              <w:rPr>
                <w:rFonts w:ascii="Times New Roman" w:hAnsi="Times New Roman"/>
                <w:sz w:val="18"/>
                <w:szCs w:val="18"/>
              </w:rPr>
              <w:t>й</w:t>
            </w:r>
            <w:r w:rsidRPr="001C1352">
              <w:rPr>
                <w:rFonts w:ascii="Times New Roman" w:hAnsi="Times New Roman"/>
                <w:sz w:val="18"/>
                <w:szCs w:val="18"/>
              </w:rPr>
              <w:t>она   в соответствии с заключенным соглаш</w:t>
            </w:r>
            <w:r w:rsidRPr="001C1352">
              <w:rPr>
                <w:rFonts w:ascii="Times New Roman" w:hAnsi="Times New Roman"/>
                <w:sz w:val="18"/>
                <w:szCs w:val="18"/>
              </w:rPr>
              <w:t>е</w:t>
            </w:r>
            <w:r w:rsidRPr="001C1352">
              <w:rPr>
                <w:rFonts w:ascii="Times New Roman" w:hAnsi="Times New Roman"/>
                <w:sz w:val="18"/>
                <w:szCs w:val="18"/>
              </w:rPr>
              <w:t>нием</w:t>
            </w:r>
          </w:p>
        </w:tc>
        <w:tc>
          <w:tcPr>
            <w:tcW w:w="2410" w:type="dxa"/>
            <w:vAlign w:val="center"/>
          </w:tcPr>
          <w:p w:rsidR="00F328EA" w:rsidRPr="005E621B" w:rsidRDefault="00F328EA" w:rsidP="00471F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C28EB">
              <w:rPr>
                <w:rFonts w:ascii="Times New Roman" w:hAnsi="Times New Roman"/>
                <w:sz w:val="20"/>
                <w:szCs w:val="20"/>
              </w:rPr>
              <w:t>0309 10 0 01 80170 500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EF75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383 652,00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EF75E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383 652,00</w:t>
            </w:r>
          </w:p>
        </w:tc>
        <w:tc>
          <w:tcPr>
            <w:tcW w:w="1560" w:type="dxa"/>
          </w:tcPr>
          <w:p w:rsidR="00F328EA" w:rsidRPr="003870D0" w:rsidRDefault="00F328EA" w:rsidP="00DF69C5">
            <w:pPr>
              <w:tabs>
                <w:tab w:val="left" w:pos="1320"/>
              </w:tabs>
              <w:jc w:val="right"/>
              <w:rPr>
                <w:rFonts w:ascii="Times New Roman" w:hAnsi="Times New Roman"/>
              </w:rPr>
            </w:pPr>
            <w:r w:rsidRPr="003870D0">
              <w:rPr>
                <w:rFonts w:ascii="Times New Roman" w:hAnsi="Times New Roman"/>
              </w:rPr>
              <w:t>-</w:t>
            </w:r>
          </w:p>
        </w:tc>
      </w:tr>
      <w:tr w:rsidR="00F328EA" w:rsidRPr="00F427D0" w:rsidTr="001A5847">
        <w:trPr>
          <w:trHeight w:val="562"/>
        </w:trPr>
        <w:tc>
          <w:tcPr>
            <w:tcW w:w="3119" w:type="dxa"/>
            <w:vAlign w:val="center"/>
          </w:tcPr>
          <w:p w:rsidR="00F328EA" w:rsidRPr="001C1352" w:rsidRDefault="00F328EA" w:rsidP="00F427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Резервный фонд адм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нистрации</w:t>
            </w:r>
          </w:p>
        </w:tc>
        <w:tc>
          <w:tcPr>
            <w:tcW w:w="2410" w:type="dxa"/>
            <w:vAlign w:val="center"/>
          </w:tcPr>
          <w:p w:rsidR="00F328EA" w:rsidRDefault="00F328EA" w:rsidP="0012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0111 10 0 02 21100 800</w:t>
            </w:r>
          </w:p>
          <w:p w:rsidR="00F328EA" w:rsidRDefault="00F328EA" w:rsidP="0012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8EB">
              <w:rPr>
                <w:rFonts w:ascii="Times New Roman" w:hAnsi="Times New Roman"/>
                <w:sz w:val="20"/>
                <w:szCs w:val="20"/>
              </w:rPr>
              <w:t>0309 10 0 02 21100 200</w:t>
            </w:r>
          </w:p>
          <w:p w:rsidR="00F328EA" w:rsidRDefault="00F328EA" w:rsidP="0012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0501 10 0 02 21100 200</w:t>
            </w:r>
          </w:p>
          <w:p w:rsidR="00F328EA" w:rsidRPr="00DC28EB" w:rsidRDefault="00F328EA" w:rsidP="001219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1003 10 0 02 21100 300</w:t>
            </w:r>
          </w:p>
        </w:tc>
        <w:tc>
          <w:tcPr>
            <w:tcW w:w="1701" w:type="dxa"/>
          </w:tcPr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30 802,31</w:t>
            </w:r>
          </w:p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64 463,69</w:t>
            </w:r>
          </w:p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99 734,00</w:t>
            </w:r>
          </w:p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5 000,00</w:t>
            </w:r>
          </w:p>
        </w:tc>
        <w:tc>
          <w:tcPr>
            <w:tcW w:w="1559" w:type="dxa"/>
          </w:tcPr>
          <w:p w:rsidR="00F328EA" w:rsidRPr="007246E7" w:rsidRDefault="00F328EA" w:rsidP="00DF69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0,00</w:t>
            </w:r>
          </w:p>
          <w:p w:rsidR="00F328EA" w:rsidRPr="007246E7" w:rsidRDefault="00F328EA" w:rsidP="00DF69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35 302,34</w:t>
            </w:r>
          </w:p>
          <w:p w:rsidR="00F328EA" w:rsidRPr="007246E7" w:rsidRDefault="00F328EA" w:rsidP="00DF69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99 734,00</w:t>
            </w:r>
          </w:p>
          <w:p w:rsidR="00F328EA" w:rsidRPr="007246E7" w:rsidRDefault="00F328EA" w:rsidP="00DF69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5 000,00</w:t>
            </w:r>
          </w:p>
        </w:tc>
        <w:tc>
          <w:tcPr>
            <w:tcW w:w="1560" w:type="dxa"/>
          </w:tcPr>
          <w:p w:rsidR="00F328EA" w:rsidRPr="003870D0" w:rsidRDefault="00F328EA" w:rsidP="004F652D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70D0">
              <w:rPr>
                <w:rFonts w:ascii="Times New Roman" w:hAnsi="Times New Roman"/>
              </w:rPr>
              <w:t>-30 802,31</w:t>
            </w:r>
          </w:p>
          <w:p w:rsidR="00F328EA" w:rsidRPr="003870D0" w:rsidRDefault="00F328EA" w:rsidP="004F652D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70D0">
              <w:rPr>
                <w:rFonts w:ascii="Times New Roman" w:hAnsi="Times New Roman"/>
              </w:rPr>
              <w:t>-29 161,35</w:t>
            </w:r>
          </w:p>
        </w:tc>
      </w:tr>
      <w:tr w:rsidR="00F328EA" w:rsidRPr="000B2328" w:rsidTr="000B2328">
        <w:trPr>
          <w:trHeight w:val="399"/>
        </w:trPr>
        <w:tc>
          <w:tcPr>
            <w:tcW w:w="3119" w:type="dxa"/>
            <w:vAlign w:val="center"/>
          </w:tcPr>
          <w:p w:rsidR="00F328EA" w:rsidRPr="000B2328" w:rsidRDefault="00F328EA" w:rsidP="00F427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2328">
              <w:rPr>
                <w:rFonts w:ascii="Times New Roman" w:hAnsi="Times New Roman"/>
                <w:sz w:val="18"/>
                <w:szCs w:val="18"/>
              </w:rPr>
              <w:t>Определение мест тр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а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диционного отдыха населения на воде, о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р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ганизация и оборуд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вание  спасательного поста, проведение в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долазного обследов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а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2410" w:type="dxa"/>
          </w:tcPr>
          <w:p w:rsidR="00F328EA" w:rsidRPr="000B2328" w:rsidRDefault="00F328EA" w:rsidP="000B2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28">
              <w:rPr>
                <w:rFonts w:ascii="Times New Roman" w:hAnsi="Times New Roman"/>
                <w:sz w:val="20"/>
                <w:szCs w:val="20"/>
              </w:rPr>
              <w:t>0309 10 0 04 20190 200</w:t>
            </w:r>
          </w:p>
        </w:tc>
        <w:tc>
          <w:tcPr>
            <w:tcW w:w="1701" w:type="dxa"/>
          </w:tcPr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250 000,00</w:t>
            </w:r>
          </w:p>
          <w:p w:rsidR="00F328EA" w:rsidRPr="007246E7" w:rsidRDefault="00F328EA" w:rsidP="00121978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237 000,00</w:t>
            </w:r>
          </w:p>
          <w:p w:rsidR="00F328EA" w:rsidRPr="007246E7" w:rsidRDefault="00F328EA" w:rsidP="00471F50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28EA" w:rsidRPr="000B2328" w:rsidRDefault="00F328EA" w:rsidP="000B2328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328">
              <w:rPr>
                <w:rFonts w:ascii="Times New Roman" w:hAnsi="Times New Roman"/>
              </w:rPr>
              <w:t>-13 000,00</w:t>
            </w:r>
          </w:p>
        </w:tc>
      </w:tr>
      <w:tr w:rsidR="00F328EA" w:rsidRPr="000B2328" w:rsidTr="000B2328">
        <w:trPr>
          <w:trHeight w:val="509"/>
        </w:trPr>
        <w:tc>
          <w:tcPr>
            <w:tcW w:w="3119" w:type="dxa"/>
            <w:vAlign w:val="center"/>
          </w:tcPr>
          <w:p w:rsidR="00F328EA" w:rsidRPr="000B2328" w:rsidRDefault="00F328EA" w:rsidP="00F427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2328">
              <w:rPr>
                <w:rFonts w:ascii="Times New Roman" w:hAnsi="Times New Roman"/>
                <w:sz w:val="18"/>
                <w:szCs w:val="18"/>
              </w:rPr>
              <w:t>Приобретение и пер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зарядка огнетушителей</w:t>
            </w:r>
          </w:p>
        </w:tc>
        <w:tc>
          <w:tcPr>
            <w:tcW w:w="2410" w:type="dxa"/>
          </w:tcPr>
          <w:p w:rsidR="00F328EA" w:rsidRPr="000B2328" w:rsidRDefault="00F328EA" w:rsidP="000B23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28">
              <w:rPr>
                <w:rFonts w:ascii="Times New Roman" w:hAnsi="Times New Roman"/>
                <w:sz w:val="20"/>
                <w:szCs w:val="20"/>
              </w:rPr>
              <w:t>0309 10 0 07 20190 200</w:t>
            </w:r>
          </w:p>
          <w:p w:rsidR="00F328EA" w:rsidRPr="000B2328" w:rsidRDefault="00F328EA" w:rsidP="00AB6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EA" w:rsidRPr="007246E7" w:rsidRDefault="00F328EA" w:rsidP="000B23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20 000,00</w:t>
            </w:r>
          </w:p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F328EA" w:rsidRPr="007246E7" w:rsidRDefault="00F328EA" w:rsidP="000B232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16 600,00</w:t>
            </w:r>
          </w:p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28EA" w:rsidRPr="000B2328" w:rsidRDefault="00F328EA" w:rsidP="000B2328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328">
              <w:rPr>
                <w:rFonts w:ascii="Times New Roman" w:hAnsi="Times New Roman"/>
              </w:rPr>
              <w:t>-3 400,00</w:t>
            </w:r>
          </w:p>
          <w:p w:rsidR="00F328EA" w:rsidRPr="000B2328" w:rsidRDefault="00F328EA" w:rsidP="004F652D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F328EA" w:rsidRPr="00F427D0" w:rsidTr="000B2328">
        <w:trPr>
          <w:trHeight w:val="545"/>
        </w:trPr>
        <w:tc>
          <w:tcPr>
            <w:tcW w:w="3119" w:type="dxa"/>
            <w:vAlign w:val="center"/>
          </w:tcPr>
          <w:p w:rsidR="00F328EA" w:rsidRPr="000B2328" w:rsidRDefault="00F328EA" w:rsidP="00F427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B2328">
              <w:rPr>
                <w:rFonts w:ascii="Times New Roman" w:hAnsi="Times New Roman"/>
                <w:sz w:val="18"/>
                <w:szCs w:val="18"/>
              </w:rPr>
              <w:t>Техническое обслуж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и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вание камер видеона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б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людения</w:t>
            </w:r>
          </w:p>
        </w:tc>
        <w:tc>
          <w:tcPr>
            <w:tcW w:w="2410" w:type="dxa"/>
          </w:tcPr>
          <w:p w:rsidR="00F328EA" w:rsidRPr="000B2328" w:rsidRDefault="00F328EA" w:rsidP="00AB666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28">
              <w:rPr>
                <w:rFonts w:ascii="Times New Roman" w:hAnsi="Times New Roman"/>
                <w:sz w:val="20"/>
                <w:szCs w:val="20"/>
              </w:rPr>
              <w:t>0309 10 0 12 20190 200</w:t>
            </w:r>
          </w:p>
        </w:tc>
        <w:tc>
          <w:tcPr>
            <w:tcW w:w="1701" w:type="dxa"/>
          </w:tcPr>
          <w:p w:rsidR="00F328EA" w:rsidRPr="007246E7" w:rsidRDefault="00F328EA" w:rsidP="001219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217 000,00</w:t>
            </w:r>
          </w:p>
        </w:tc>
        <w:tc>
          <w:tcPr>
            <w:tcW w:w="1559" w:type="dxa"/>
          </w:tcPr>
          <w:p w:rsidR="00F328EA" w:rsidRPr="007246E7" w:rsidRDefault="00F328EA" w:rsidP="00471F5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216 000,00</w:t>
            </w:r>
          </w:p>
        </w:tc>
        <w:tc>
          <w:tcPr>
            <w:tcW w:w="1560" w:type="dxa"/>
          </w:tcPr>
          <w:p w:rsidR="00F328EA" w:rsidRPr="000B2328" w:rsidRDefault="00F328EA" w:rsidP="004F652D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B2328">
              <w:rPr>
                <w:rFonts w:ascii="Times New Roman" w:hAnsi="Times New Roman"/>
              </w:rPr>
              <w:t>-1 000,00</w:t>
            </w:r>
          </w:p>
        </w:tc>
      </w:tr>
      <w:tr w:rsidR="00F328EA" w:rsidRPr="00DC28EB" w:rsidTr="001A5847">
        <w:trPr>
          <w:trHeight w:val="562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DC28E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«Развитие благоустройства на территории муниципального о</w:t>
            </w:r>
            <w:r w:rsidRPr="007246E7">
              <w:rPr>
                <w:b/>
              </w:rPr>
              <w:t>б</w:t>
            </w:r>
            <w:r w:rsidRPr="007246E7">
              <w:rPr>
                <w:b/>
              </w:rPr>
              <w:t>разования «Город Покров» в 2015-2025 годах»</w:t>
            </w:r>
          </w:p>
        </w:tc>
      </w:tr>
      <w:tr w:rsidR="00F328EA" w:rsidRPr="00AC09FB" w:rsidTr="001A5847">
        <w:trPr>
          <w:trHeight w:val="562"/>
        </w:trPr>
        <w:tc>
          <w:tcPr>
            <w:tcW w:w="5529" w:type="dxa"/>
            <w:gridSpan w:val="2"/>
            <w:vAlign w:val="center"/>
          </w:tcPr>
          <w:p w:rsidR="00F328EA" w:rsidRPr="00AC09FB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9F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37381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7 439 459,17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7 357 889,17</w:t>
            </w:r>
          </w:p>
        </w:tc>
        <w:tc>
          <w:tcPr>
            <w:tcW w:w="1560" w:type="dxa"/>
            <w:vAlign w:val="center"/>
          </w:tcPr>
          <w:p w:rsidR="00F328EA" w:rsidRPr="003870D0" w:rsidRDefault="00F328EA" w:rsidP="00AC09FB">
            <w:pPr>
              <w:jc w:val="right"/>
              <w:rPr>
                <w:rFonts w:ascii="Times New Roman" w:hAnsi="Times New Roman"/>
                <w:b/>
              </w:rPr>
            </w:pPr>
            <w:r w:rsidRPr="003870D0">
              <w:rPr>
                <w:rFonts w:ascii="Times New Roman" w:hAnsi="Times New Roman"/>
                <w:b/>
              </w:rPr>
              <w:t>-81 570,00</w:t>
            </w:r>
          </w:p>
        </w:tc>
      </w:tr>
      <w:tr w:rsidR="00F328EA" w:rsidRPr="00F427D0" w:rsidTr="00672A2B">
        <w:trPr>
          <w:trHeight w:val="562"/>
        </w:trPr>
        <w:tc>
          <w:tcPr>
            <w:tcW w:w="3119" w:type="dxa"/>
            <w:vAlign w:val="center"/>
          </w:tcPr>
          <w:p w:rsidR="00F328EA" w:rsidRPr="001C1352" w:rsidRDefault="00F328EA" w:rsidP="00C354A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совреме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ного содержания зел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ных насаждений</w:t>
            </w:r>
          </w:p>
        </w:tc>
        <w:tc>
          <w:tcPr>
            <w:tcW w:w="2410" w:type="dxa"/>
            <w:vAlign w:val="center"/>
          </w:tcPr>
          <w:p w:rsidR="00F328EA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0503 15 0 01 20280 200</w:t>
            </w:r>
          </w:p>
          <w:p w:rsidR="00F328EA" w:rsidRPr="00DC28EB" w:rsidRDefault="00F328EA" w:rsidP="0037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550 000,00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550 000,00</w:t>
            </w:r>
          </w:p>
          <w:p w:rsidR="00F328EA" w:rsidRPr="007246E7" w:rsidRDefault="00F328EA" w:rsidP="003738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328EA" w:rsidRPr="003870D0" w:rsidRDefault="00F328EA" w:rsidP="00527D1E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3870D0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328EA" w:rsidRPr="00F427D0" w:rsidTr="00672A2B">
        <w:trPr>
          <w:trHeight w:val="562"/>
        </w:trPr>
        <w:tc>
          <w:tcPr>
            <w:tcW w:w="3119" w:type="dxa"/>
            <w:vAlign w:val="center"/>
          </w:tcPr>
          <w:p w:rsidR="00F328EA" w:rsidRPr="001C1352" w:rsidRDefault="00F328EA" w:rsidP="00C354A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содерж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ния и развития  ули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ного освещения города</w:t>
            </w:r>
          </w:p>
        </w:tc>
        <w:tc>
          <w:tcPr>
            <w:tcW w:w="2410" w:type="dxa"/>
            <w:vAlign w:val="center"/>
          </w:tcPr>
          <w:p w:rsidR="00F328EA" w:rsidRDefault="00F328EA" w:rsidP="0037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0503 15 0 02 20270 200</w:t>
            </w:r>
          </w:p>
          <w:p w:rsidR="00F328EA" w:rsidRPr="00DC28EB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4 447 984,17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3738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4 447 984,17</w:t>
            </w:r>
          </w:p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328EA" w:rsidRPr="003870D0" w:rsidRDefault="00F328EA" w:rsidP="00527D1E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3870D0"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328EA" w:rsidRPr="00F427D0" w:rsidTr="00AC09FB">
        <w:trPr>
          <w:trHeight w:val="562"/>
        </w:trPr>
        <w:tc>
          <w:tcPr>
            <w:tcW w:w="3119" w:type="dxa"/>
            <w:vAlign w:val="center"/>
          </w:tcPr>
          <w:p w:rsidR="00F328EA" w:rsidRPr="001C1352" w:rsidRDefault="00F328EA" w:rsidP="00C354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содерж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ния мест захоронения</w:t>
            </w:r>
          </w:p>
        </w:tc>
        <w:tc>
          <w:tcPr>
            <w:tcW w:w="2410" w:type="dxa"/>
            <w:vAlign w:val="center"/>
          </w:tcPr>
          <w:p w:rsidR="00F328EA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0503 15 0 03 20290 200</w:t>
            </w:r>
          </w:p>
          <w:p w:rsidR="00F328EA" w:rsidRPr="00DC28EB" w:rsidRDefault="00F328EA" w:rsidP="003738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230 000,00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210 000,00</w:t>
            </w:r>
          </w:p>
          <w:p w:rsidR="00F328EA" w:rsidRPr="007246E7" w:rsidRDefault="00F328EA" w:rsidP="003738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28EA" w:rsidRPr="003870D0" w:rsidRDefault="00F328EA" w:rsidP="00AC09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70D0">
              <w:rPr>
                <w:rFonts w:ascii="Times New Roman" w:hAnsi="Times New Roman"/>
              </w:rPr>
              <w:t>-20 000,00</w:t>
            </w:r>
          </w:p>
        </w:tc>
      </w:tr>
      <w:tr w:rsidR="00F328EA" w:rsidRPr="00F427D0" w:rsidTr="00AC09FB">
        <w:trPr>
          <w:trHeight w:val="562"/>
        </w:trPr>
        <w:tc>
          <w:tcPr>
            <w:tcW w:w="3119" w:type="dxa"/>
            <w:vAlign w:val="center"/>
          </w:tcPr>
          <w:p w:rsidR="00F328EA" w:rsidRPr="001C1352" w:rsidRDefault="00F328EA" w:rsidP="00C354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Прочие  мероприятия   по благоустройству</w:t>
            </w:r>
          </w:p>
        </w:tc>
        <w:tc>
          <w:tcPr>
            <w:tcW w:w="2410" w:type="dxa"/>
            <w:vAlign w:val="center"/>
          </w:tcPr>
          <w:p w:rsidR="00F328EA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8EB">
              <w:rPr>
                <w:rFonts w:ascii="Times New Roman" w:hAnsi="Times New Roman"/>
                <w:sz w:val="20"/>
                <w:szCs w:val="20"/>
              </w:rPr>
              <w:t>0405 15 0 04 20300 200</w:t>
            </w:r>
          </w:p>
          <w:p w:rsidR="00F328EA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0503 15 0 04 20300 200</w:t>
            </w:r>
          </w:p>
          <w:p w:rsidR="00F328EA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0605 15 0 04 20300 200</w:t>
            </w:r>
          </w:p>
        </w:tc>
        <w:tc>
          <w:tcPr>
            <w:tcW w:w="1701" w:type="dxa"/>
          </w:tcPr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60 000,00</w:t>
            </w:r>
          </w:p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542 475,00</w:t>
            </w:r>
          </w:p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1 529 000,00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33 000,00</w:t>
            </w:r>
          </w:p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529 000,00</w:t>
            </w:r>
          </w:p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1 529 000,00</w:t>
            </w:r>
          </w:p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28EA" w:rsidRPr="003870D0" w:rsidRDefault="00F328EA" w:rsidP="00AC09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70D0">
              <w:rPr>
                <w:rFonts w:ascii="Times New Roman" w:hAnsi="Times New Roman"/>
              </w:rPr>
              <w:t>-27 000,00</w:t>
            </w:r>
          </w:p>
          <w:p w:rsidR="00F328EA" w:rsidRPr="003870D0" w:rsidRDefault="00F328EA" w:rsidP="00AC09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870D0">
              <w:rPr>
                <w:rFonts w:ascii="Times New Roman" w:hAnsi="Times New Roman"/>
              </w:rPr>
              <w:t>-13 475,00</w:t>
            </w:r>
          </w:p>
        </w:tc>
      </w:tr>
      <w:tr w:rsidR="00F328EA" w:rsidRPr="00F427D0" w:rsidTr="00672A2B">
        <w:trPr>
          <w:trHeight w:val="562"/>
        </w:trPr>
        <w:tc>
          <w:tcPr>
            <w:tcW w:w="3119" w:type="dxa"/>
            <w:vAlign w:val="center"/>
          </w:tcPr>
          <w:p w:rsidR="00F328EA" w:rsidRPr="001C1352" w:rsidRDefault="00F328EA" w:rsidP="00C354A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1352">
              <w:rPr>
                <w:rFonts w:ascii="Times New Roman" w:hAnsi="Times New Roman"/>
                <w:color w:val="000000"/>
                <w:sz w:val="18"/>
                <w:szCs w:val="18"/>
              </w:rPr>
              <w:t>Демонтаж новогодних елей</w:t>
            </w:r>
          </w:p>
        </w:tc>
        <w:tc>
          <w:tcPr>
            <w:tcW w:w="2410" w:type="dxa"/>
            <w:vAlign w:val="center"/>
          </w:tcPr>
          <w:p w:rsidR="00F328EA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0503 15 0 05 20300 200</w:t>
            </w:r>
          </w:p>
          <w:p w:rsidR="00F328EA" w:rsidRPr="00DC28EB" w:rsidRDefault="00F328EA" w:rsidP="001C13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80 000,00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58 905,00</w:t>
            </w:r>
          </w:p>
          <w:p w:rsidR="00F328EA" w:rsidRPr="007246E7" w:rsidRDefault="00F328EA" w:rsidP="001C135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328EA" w:rsidRPr="003870D0" w:rsidRDefault="00F328EA" w:rsidP="00527D1E">
            <w:pPr>
              <w:jc w:val="right"/>
              <w:rPr>
                <w:rFonts w:ascii="Times New Roman" w:hAnsi="Times New Roman"/>
              </w:rPr>
            </w:pPr>
            <w:r w:rsidRPr="003870D0">
              <w:rPr>
                <w:rFonts w:ascii="Times New Roman" w:hAnsi="Times New Roman"/>
              </w:rPr>
              <w:t>-21 095,00</w:t>
            </w:r>
          </w:p>
        </w:tc>
      </w:tr>
      <w:tr w:rsidR="00F328EA" w:rsidRPr="00F427D0" w:rsidTr="001A5847">
        <w:trPr>
          <w:trHeight w:val="562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DC28EB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«Развитие транспортной системы города Покров в 2015-2025 годах»</w:t>
            </w:r>
          </w:p>
        </w:tc>
      </w:tr>
      <w:tr w:rsidR="00F328EA" w:rsidRPr="00AC09FB" w:rsidTr="00AC09FB">
        <w:trPr>
          <w:trHeight w:val="636"/>
        </w:trPr>
        <w:tc>
          <w:tcPr>
            <w:tcW w:w="5529" w:type="dxa"/>
            <w:gridSpan w:val="2"/>
            <w:vAlign w:val="center"/>
          </w:tcPr>
          <w:p w:rsidR="00F328EA" w:rsidRPr="00AC09FB" w:rsidRDefault="00F328EA" w:rsidP="00AC09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09F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F328EA" w:rsidRPr="007246E7" w:rsidRDefault="00F328EA" w:rsidP="009C11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80 467 784,38</w:t>
            </w:r>
          </w:p>
        </w:tc>
        <w:tc>
          <w:tcPr>
            <w:tcW w:w="1559" w:type="dxa"/>
          </w:tcPr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27 832 208,95</w:t>
            </w:r>
          </w:p>
        </w:tc>
        <w:tc>
          <w:tcPr>
            <w:tcW w:w="1560" w:type="dxa"/>
          </w:tcPr>
          <w:p w:rsidR="00F328EA" w:rsidRPr="00AC09FB" w:rsidRDefault="00F328EA" w:rsidP="009C11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-52 635 575,43</w:t>
            </w:r>
          </w:p>
        </w:tc>
      </w:tr>
      <w:tr w:rsidR="00F328EA" w:rsidRPr="00B960A2" w:rsidTr="00AC09FB">
        <w:trPr>
          <w:trHeight w:val="636"/>
        </w:trPr>
        <w:tc>
          <w:tcPr>
            <w:tcW w:w="3119" w:type="dxa"/>
            <w:vAlign w:val="center"/>
          </w:tcPr>
          <w:p w:rsidR="00F328EA" w:rsidRPr="000B2328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328">
              <w:rPr>
                <w:rFonts w:ascii="Times New Roman" w:hAnsi="Times New Roman"/>
                <w:sz w:val="18"/>
                <w:szCs w:val="18"/>
              </w:rPr>
              <w:t>Содержание автом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328">
              <w:rPr>
                <w:rFonts w:ascii="Times New Roman" w:hAnsi="Times New Roman"/>
                <w:sz w:val="18"/>
                <w:szCs w:val="18"/>
              </w:rPr>
              <w:t>бильных дорог</w:t>
            </w:r>
          </w:p>
        </w:tc>
        <w:tc>
          <w:tcPr>
            <w:tcW w:w="2410" w:type="dxa"/>
          </w:tcPr>
          <w:p w:rsidR="00F328EA" w:rsidRPr="005E621B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0409 11 0 01 20200 200</w:t>
            </w:r>
          </w:p>
        </w:tc>
        <w:tc>
          <w:tcPr>
            <w:tcW w:w="1701" w:type="dxa"/>
          </w:tcPr>
          <w:p w:rsidR="00F328EA" w:rsidRPr="007246E7" w:rsidRDefault="00F328EA" w:rsidP="002F0F5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2 985 881,27</w:t>
            </w:r>
          </w:p>
        </w:tc>
        <w:tc>
          <w:tcPr>
            <w:tcW w:w="1559" w:type="dxa"/>
          </w:tcPr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2 985 589,27</w:t>
            </w:r>
          </w:p>
        </w:tc>
        <w:tc>
          <w:tcPr>
            <w:tcW w:w="1560" w:type="dxa"/>
          </w:tcPr>
          <w:p w:rsidR="00F328EA" w:rsidRPr="009C11D5" w:rsidRDefault="00F328EA" w:rsidP="00AC09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C11D5">
              <w:rPr>
                <w:rFonts w:ascii="Times New Roman" w:hAnsi="Times New Roman"/>
              </w:rPr>
              <w:t>-292,00</w:t>
            </w:r>
          </w:p>
        </w:tc>
      </w:tr>
      <w:tr w:rsidR="00F328EA" w:rsidRPr="00B960A2" w:rsidTr="00AC09FB">
        <w:trPr>
          <w:trHeight w:val="418"/>
        </w:trPr>
        <w:tc>
          <w:tcPr>
            <w:tcW w:w="3119" w:type="dxa"/>
            <w:vAlign w:val="center"/>
          </w:tcPr>
          <w:p w:rsidR="00F328EA" w:rsidRPr="000B2328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328">
              <w:rPr>
                <w:rFonts w:ascii="Times New Roman" w:hAnsi="Times New Roman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2410" w:type="dxa"/>
          </w:tcPr>
          <w:p w:rsidR="00F328EA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0409 11 0 02 72460 200</w:t>
            </w:r>
          </w:p>
          <w:p w:rsidR="00F328EA" w:rsidRPr="00DC28EB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0409 11 0 02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2460 200</w:t>
            </w:r>
          </w:p>
        </w:tc>
        <w:tc>
          <w:tcPr>
            <w:tcW w:w="1701" w:type="dxa"/>
          </w:tcPr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72 349 995,00</w:t>
            </w:r>
          </w:p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4 766 407,11</w:t>
            </w:r>
          </w:p>
        </w:tc>
        <w:tc>
          <w:tcPr>
            <w:tcW w:w="1559" w:type="dxa"/>
          </w:tcPr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22 346 290,57</w:t>
            </w:r>
          </w:p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2 134 828,11</w:t>
            </w:r>
          </w:p>
        </w:tc>
        <w:tc>
          <w:tcPr>
            <w:tcW w:w="1560" w:type="dxa"/>
          </w:tcPr>
          <w:p w:rsidR="00F328EA" w:rsidRPr="00B24BA4" w:rsidRDefault="00F328EA" w:rsidP="00AC09F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BA4">
              <w:rPr>
                <w:rFonts w:ascii="Times New Roman" w:hAnsi="Times New Roman"/>
              </w:rPr>
              <w:t>-50 003 704,43</w:t>
            </w:r>
          </w:p>
          <w:p w:rsidR="00F328EA" w:rsidRPr="00B24BA4" w:rsidRDefault="00F328EA" w:rsidP="00B24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24BA4">
              <w:rPr>
                <w:rFonts w:ascii="Times New Roman" w:hAnsi="Times New Roman"/>
              </w:rPr>
              <w:t>-2 631 579,00</w:t>
            </w:r>
          </w:p>
        </w:tc>
      </w:tr>
      <w:tr w:rsidR="00F328EA" w:rsidRPr="00B960A2" w:rsidTr="00AC09FB">
        <w:trPr>
          <w:trHeight w:val="418"/>
        </w:trPr>
        <w:tc>
          <w:tcPr>
            <w:tcW w:w="3119" w:type="dxa"/>
            <w:vAlign w:val="center"/>
          </w:tcPr>
          <w:p w:rsidR="00F328EA" w:rsidRPr="000B2328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328">
              <w:rPr>
                <w:rFonts w:ascii="Times New Roman" w:hAnsi="Times New Roman"/>
                <w:sz w:val="18"/>
                <w:szCs w:val="18"/>
              </w:rPr>
              <w:t>Технический надзор</w:t>
            </w:r>
          </w:p>
        </w:tc>
        <w:tc>
          <w:tcPr>
            <w:tcW w:w="2410" w:type="dxa"/>
          </w:tcPr>
          <w:p w:rsidR="00F328EA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0409 11 0 04 20200 200</w:t>
            </w:r>
          </w:p>
        </w:tc>
        <w:tc>
          <w:tcPr>
            <w:tcW w:w="1701" w:type="dxa"/>
          </w:tcPr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365 501,00</w:t>
            </w:r>
          </w:p>
        </w:tc>
        <w:tc>
          <w:tcPr>
            <w:tcW w:w="1559" w:type="dxa"/>
          </w:tcPr>
          <w:p w:rsidR="00F328EA" w:rsidRPr="007246E7" w:rsidRDefault="00F328EA" w:rsidP="00B533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365 501,00</w:t>
            </w:r>
          </w:p>
        </w:tc>
        <w:tc>
          <w:tcPr>
            <w:tcW w:w="1560" w:type="dxa"/>
          </w:tcPr>
          <w:p w:rsidR="00F328EA" w:rsidRPr="005E621B" w:rsidRDefault="00F328EA" w:rsidP="00AC09F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275104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«Содействие развитию малого и среднего предпринимательства в муниципальном образовании «Город Покров» на 2015-2020 годы»</w:t>
            </w:r>
          </w:p>
        </w:tc>
      </w:tr>
      <w:tr w:rsidR="00F328EA" w:rsidRPr="009972FB" w:rsidTr="009972FB">
        <w:trPr>
          <w:trHeight w:val="570"/>
        </w:trPr>
        <w:tc>
          <w:tcPr>
            <w:tcW w:w="5529" w:type="dxa"/>
            <w:gridSpan w:val="2"/>
            <w:vAlign w:val="center"/>
          </w:tcPr>
          <w:p w:rsidR="00F328EA" w:rsidRPr="009972FB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2FB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130 000,00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104 498,00</w:t>
            </w:r>
          </w:p>
        </w:tc>
        <w:tc>
          <w:tcPr>
            <w:tcW w:w="1560" w:type="dxa"/>
            <w:vAlign w:val="center"/>
          </w:tcPr>
          <w:p w:rsidR="00F328EA" w:rsidRPr="009972FB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-25 502,00</w:t>
            </w:r>
          </w:p>
        </w:tc>
      </w:tr>
      <w:tr w:rsidR="00F328EA" w:rsidRPr="00B960A2" w:rsidTr="001A5847">
        <w:trPr>
          <w:trHeight w:val="930"/>
        </w:trPr>
        <w:tc>
          <w:tcPr>
            <w:tcW w:w="3119" w:type="dxa"/>
            <w:vAlign w:val="center"/>
          </w:tcPr>
          <w:p w:rsidR="00F328EA" w:rsidRPr="001A5847" w:rsidRDefault="00F328EA" w:rsidP="00DB76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847">
              <w:rPr>
                <w:rFonts w:ascii="Times New Roman" w:hAnsi="Times New Roman"/>
                <w:sz w:val="18"/>
                <w:szCs w:val="18"/>
              </w:rPr>
              <w:t>Приобретение инфо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р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мации у территориал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ь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ного органа Федерал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ь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ной службы государс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т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венной статистики</w:t>
            </w:r>
          </w:p>
        </w:tc>
        <w:tc>
          <w:tcPr>
            <w:tcW w:w="2410" w:type="dxa"/>
            <w:vAlign w:val="center"/>
          </w:tcPr>
          <w:p w:rsidR="00F328EA" w:rsidRPr="00275104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104">
              <w:rPr>
                <w:rFonts w:ascii="Times New Roman" w:hAnsi="Times New Roman"/>
                <w:sz w:val="20"/>
                <w:szCs w:val="20"/>
              </w:rPr>
              <w:t>0412 03 0 01 20220 200</w:t>
            </w:r>
          </w:p>
          <w:p w:rsidR="00F328EA" w:rsidRPr="00275104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15 000,00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1 698,00</w:t>
            </w:r>
          </w:p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328EA" w:rsidRPr="0010561A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10561A">
              <w:rPr>
                <w:rFonts w:ascii="Times New Roman" w:hAnsi="Times New Roman"/>
              </w:rPr>
              <w:t>- 13 302,00</w:t>
            </w:r>
          </w:p>
        </w:tc>
      </w:tr>
      <w:tr w:rsidR="00F328EA" w:rsidRPr="00B960A2" w:rsidTr="001A5847">
        <w:trPr>
          <w:trHeight w:val="776"/>
        </w:trPr>
        <w:tc>
          <w:tcPr>
            <w:tcW w:w="3119" w:type="dxa"/>
            <w:vAlign w:val="center"/>
          </w:tcPr>
          <w:p w:rsidR="00F328EA" w:rsidRPr="001A5847" w:rsidRDefault="00F328EA" w:rsidP="001A584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A5847">
              <w:rPr>
                <w:rFonts w:ascii="Times New Roman" w:hAnsi="Times New Roman"/>
                <w:sz w:val="18"/>
                <w:szCs w:val="18"/>
              </w:rPr>
              <w:t>Поощрение представ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и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 xml:space="preserve">телей малого бизнеса, в том числе по итогам городских конкурсов </w:t>
            </w:r>
          </w:p>
        </w:tc>
        <w:tc>
          <w:tcPr>
            <w:tcW w:w="2410" w:type="dxa"/>
            <w:vAlign w:val="center"/>
          </w:tcPr>
          <w:p w:rsidR="00F328EA" w:rsidRPr="00275104" w:rsidRDefault="00F328EA" w:rsidP="001A58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104">
              <w:rPr>
                <w:rFonts w:ascii="Times New Roman" w:hAnsi="Times New Roman"/>
                <w:sz w:val="20"/>
                <w:szCs w:val="20"/>
              </w:rPr>
              <w:t>0412 03 0 02 20220 200</w:t>
            </w:r>
          </w:p>
          <w:p w:rsidR="00F328EA" w:rsidRPr="00275104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15 000,00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1A5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2 800,00</w:t>
            </w:r>
          </w:p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328EA" w:rsidRPr="0010561A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10561A">
              <w:rPr>
                <w:rFonts w:ascii="Times New Roman" w:hAnsi="Times New Roman"/>
              </w:rPr>
              <w:t>-12 200,00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Align w:val="center"/>
          </w:tcPr>
          <w:p w:rsidR="00F328EA" w:rsidRPr="001A5847" w:rsidRDefault="00F328EA" w:rsidP="00DB76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847">
              <w:rPr>
                <w:rFonts w:ascii="Times New Roman" w:hAnsi="Times New Roman"/>
                <w:sz w:val="18"/>
                <w:szCs w:val="18"/>
              </w:rPr>
              <w:t>Перечисление ме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ж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бюджетных трансфе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р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тов из бюджета посел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е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ния в бюджет муниц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и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пального района в с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о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ответствии с заключе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н</w:t>
            </w:r>
            <w:r w:rsidRPr="001A5847">
              <w:rPr>
                <w:rFonts w:ascii="Times New Roman" w:hAnsi="Times New Roman"/>
                <w:sz w:val="18"/>
                <w:szCs w:val="18"/>
              </w:rPr>
              <w:t>ным соглашением</w:t>
            </w:r>
          </w:p>
        </w:tc>
        <w:tc>
          <w:tcPr>
            <w:tcW w:w="2410" w:type="dxa"/>
            <w:vAlign w:val="center"/>
          </w:tcPr>
          <w:p w:rsidR="00F328EA" w:rsidRPr="00275104" w:rsidRDefault="00F328EA" w:rsidP="002751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104">
              <w:rPr>
                <w:rFonts w:ascii="Times New Roman" w:hAnsi="Times New Roman"/>
                <w:sz w:val="20"/>
                <w:szCs w:val="20"/>
              </w:rPr>
              <w:t>0412 03 0 03 20221 200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2751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100 000,00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082BED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«Развитие культуры и туризма в муниципальном образовании «Город Покров» на 2015-2025 годы»</w:t>
            </w:r>
          </w:p>
        </w:tc>
      </w:tr>
      <w:tr w:rsidR="00F328EA" w:rsidRPr="009972FB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9972FB" w:rsidRDefault="00F328EA" w:rsidP="00DB7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72FB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26 785 135,92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26 783 635,92</w:t>
            </w:r>
          </w:p>
        </w:tc>
        <w:tc>
          <w:tcPr>
            <w:tcW w:w="1560" w:type="dxa"/>
            <w:vAlign w:val="center"/>
          </w:tcPr>
          <w:p w:rsidR="00F328EA" w:rsidRPr="009972FB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-1 500,00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Merge w:val="restart"/>
            <w:vAlign w:val="center"/>
          </w:tcPr>
          <w:p w:rsidR="00F328EA" w:rsidRPr="00082BED" w:rsidRDefault="00F328EA" w:rsidP="0003737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082BED">
              <w:rPr>
                <w:rFonts w:ascii="Times New Roman" w:hAnsi="Times New Roman"/>
                <w:b/>
                <w:i/>
              </w:rPr>
              <w:t>Подпрограмма Развитие вну</w:t>
            </w:r>
            <w:r w:rsidRPr="00082BED">
              <w:rPr>
                <w:rFonts w:ascii="Times New Roman" w:hAnsi="Times New Roman"/>
                <w:b/>
                <w:i/>
              </w:rPr>
              <w:t>т</w:t>
            </w:r>
            <w:r w:rsidRPr="00082BED">
              <w:rPr>
                <w:rFonts w:ascii="Times New Roman" w:hAnsi="Times New Roman"/>
                <w:b/>
                <w:i/>
              </w:rPr>
              <w:t>реннего и въез</w:t>
            </w:r>
            <w:r w:rsidRPr="00082BED">
              <w:rPr>
                <w:rFonts w:ascii="Times New Roman" w:hAnsi="Times New Roman"/>
                <w:b/>
                <w:i/>
              </w:rPr>
              <w:t>д</w:t>
            </w:r>
            <w:r w:rsidRPr="00082BED">
              <w:rPr>
                <w:rFonts w:ascii="Times New Roman" w:hAnsi="Times New Roman"/>
                <w:b/>
                <w:i/>
              </w:rPr>
              <w:t>ного туризма в муниципальном образовании "Город Покров" на 2015-2025 г</w:t>
            </w:r>
            <w:r w:rsidRPr="00082BED">
              <w:rPr>
                <w:rFonts w:ascii="Times New Roman" w:hAnsi="Times New Roman"/>
                <w:b/>
                <w:i/>
              </w:rPr>
              <w:t>о</w:t>
            </w:r>
            <w:r w:rsidRPr="00082BED">
              <w:rPr>
                <w:rFonts w:ascii="Times New Roman" w:hAnsi="Times New Roman"/>
                <w:b/>
                <w:i/>
              </w:rPr>
              <w:t xml:space="preserve">ды" </w:t>
            </w:r>
          </w:p>
        </w:tc>
        <w:tc>
          <w:tcPr>
            <w:tcW w:w="2410" w:type="dxa"/>
            <w:vAlign w:val="center"/>
          </w:tcPr>
          <w:p w:rsidR="00F328EA" w:rsidRPr="009972FB" w:rsidRDefault="00F328EA" w:rsidP="00DB76B8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72FB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7246E7">
              <w:rPr>
                <w:rFonts w:ascii="Times New Roman" w:hAnsi="Times New Roman"/>
                <w:b/>
                <w:i/>
              </w:rPr>
              <w:t>41 122,00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  <w:i/>
              </w:rPr>
            </w:pPr>
            <w:r w:rsidRPr="007246E7">
              <w:rPr>
                <w:rFonts w:ascii="Times New Roman" w:hAnsi="Times New Roman"/>
                <w:b/>
                <w:i/>
              </w:rPr>
              <w:t>39 622,00</w:t>
            </w:r>
          </w:p>
        </w:tc>
        <w:tc>
          <w:tcPr>
            <w:tcW w:w="1560" w:type="dxa"/>
            <w:vAlign w:val="center"/>
          </w:tcPr>
          <w:p w:rsidR="00F328EA" w:rsidRPr="009972FB" w:rsidRDefault="00F328EA" w:rsidP="006804DB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-1 500,00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Merge/>
            <w:vAlign w:val="center"/>
          </w:tcPr>
          <w:p w:rsidR="00F328EA" w:rsidRPr="00082BED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0412 06 3 01 20210 200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41 122,00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39 622,00</w:t>
            </w:r>
          </w:p>
        </w:tc>
        <w:tc>
          <w:tcPr>
            <w:tcW w:w="1560" w:type="dxa"/>
            <w:vAlign w:val="center"/>
          </w:tcPr>
          <w:p w:rsidR="00F328EA" w:rsidRPr="0010561A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10561A">
              <w:rPr>
                <w:rFonts w:ascii="Times New Roman" w:hAnsi="Times New Roman"/>
              </w:rPr>
              <w:t>-1 500,00</w:t>
            </w:r>
          </w:p>
        </w:tc>
      </w:tr>
      <w:tr w:rsidR="00F328EA" w:rsidRPr="00B960A2" w:rsidTr="009972FB">
        <w:trPr>
          <w:trHeight w:val="418"/>
        </w:trPr>
        <w:tc>
          <w:tcPr>
            <w:tcW w:w="3119" w:type="dxa"/>
            <w:vMerge w:val="restart"/>
            <w:vAlign w:val="center"/>
          </w:tcPr>
          <w:p w:rsidR="00F328EA" w:rsidRDefault="00F328EA" w:rsidP="0003737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Подпрограмма «</w:t>
            </w:r>
            <w:r w:rsidRPr="00D8242B">
              <w:rPr>
                <w:rFonts w:ascii="Times New Roman" w:hAnsi="Times New Roman"/>
                <w:b/>
                <w:i/>
              </w:rPr>
              <w:t>Организация досуга и предо</w:t>
            </w:r>
            <w:r w:rsidRPr="00D8242B">
              <w:rPr>
                <w:rFonts w:ascii="Times New Roman" w:hAnsi="Times New Roman"/>
                <w:b/>
                <w:i/>
              </w:rPr>
              <w:t>с</w:t>
            </w:r>
            <w:r w:rsidRPr="00D8242B">
              <w:rPr>
                <w:rFonts w:ascii="Times New Roman" w:hAnsi="Times New Roman"/>
                <w:b/>
                <w:i/>
              </w:rPr>
              <w:t>тавление услуг организаций сферы культуры в МО "Город П</w:t>
            </w:r>
            <w:r w:rsidRPr="00D8242B">
              <w:rPr>
                <w:rFonts w:ascii="Times New Roman" w:hAnsi="Times New Roman"/>
                <w:b/>
                <w:i/>
              </w:rPr>
              <w:t>о</w:t>
            </w:r>
            <w:r w:rsidRPr="00D8242B">
              <w:rPr>
                <w:rFonts w:ascii="Times New Roman" w:hAnsi="Times New Roman"/>
                <w:b/>
                <w:i/>
              </w:rPr>
              <w:t xml:space="preserve">кров" </w:t>
            </w:r>
          </w:p>
        </w:tc>
        <w:tc>
          <w:tcPr>
            <w:tcW w:w="2410" w:type="dxa"/>
            <w:vAlign w:val="center"/>
          </w:tcPr>
          <w:p w:rsidR="00F328EA" w:rsidRPr="009972FB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72FB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9972F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246E7">
              <w:rPr>
                <w:rFonts w:ascii="Times New Roman" w:hAnsi="Times New Roman"/>
                <w:b/>
                <w:i/>
              </w:rPr>
              <w:t>22 988 330,29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9972F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246E7">
              <w:rPr>
                <w:rFonts w:ascii="Times New Roman" w:hAnsi="Times New Roman"/>
                <w:b/>
                <w:i/>
              </w:rPr>
              <w:t>22 988 330,29</w:t>
            </w:r>
          </w:p>
        </w:tc>
        <w:tc>
          <w:tcPr>
            <w:tcW w:w="1560" w:type="dxa"/>
            <w:vAlign w:val="center"/>
          </w:tcPr>
          <w:p w:rsidR="00F328EA" w:rsidRPr="009972FB" w:rsidRDefault="00F328EA" w:rsidP="009972FB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328EA" w:rsidRPr="00B960A2" w:rsidTr="00672A2B">
        <w:trPr>
          <w:trHeight w:val="418"/>
        </w:trPr>
        <w:tc>
          <w:tcPr>
            <w:tcW w:w="3119" w:type="dxa"/>
            <w:vMerge/>
            <w:vAlign w:val="center"/>
          </w:tcPr>
          <w:p w:rsidR="00F328EA" w:rsidRPr="00082BED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vAlign w:val="center"/>
          </w:tcPr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0703 06 2 04 01590 600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0703 06 2 04 70390 600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0703 06 2 04 72470 600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0703 06 2 04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S0390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0703 06 2 04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2470 600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0801 06 2 01 03590 600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0801 06 2 01 70390 600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0801 06 2 01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0801 06 2 02 04590 600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0801 06 2 02 70390 600</w:t>
            </w:r>
          </w:p>
          <w:p w:rsidR="00F328EA" w:rsidRPr="00EA6617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0801 06 2 02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0801 06 2 03 02590 600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0801 06 2 03 70390 600</w:t>
            </w:r>
          </w:p>
          <w:p w:rsidR="00F328EA" w:rsidRPr="000539AF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0801 06 2 03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0390 600</w:t>
            </w:r>
          </w:p>
        </w:tc>
        <w:tc>
          <w:tcPr>
            <w:tcW w:w="1701" w:type="dxa"/>
          </w:tcPr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9 986 851,64</w:t>
            </w:r>
          </w:p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1 130 000,00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100 000,00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59 473,69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100 000,00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5 886 291,83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755 987,00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39 791,00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1 826 911,14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627 737,00</w:t>
            </w:r>
          </w:p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33 041,00</w:t>
            </w:r>
          </w:p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2 141 821,99</w:t>
            </w:r>
          </w:p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285 402,00</w:t>
            </w:r>
          </w:p>
          <w:p w:rsidR="00F328EA" w:rsidRPr="007246E7" w:rsidRDefault="00F328EA" w:rsidP="00672A2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15 022,00</w:t>
            </w:r>
          </w:p>
        </w:tc>
        <w:tc>
          <w:tcPr>
            <w:tcW w:w="1559" w:type="dxa"/>
          </w:tcPr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9 986 851,64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1 130 000,00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7246E7">
              <w:rPr>
                <w:rFonts w:ascii="Times New Roman" w:hAnsi="Times New Roman"/>
              </w:rPr>
              <w:t>100 000,00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  <w:lang w:val="en-US"/>
              </w:rPr>
              <w:t>59 473</w:t>
            </w:r>
            <w:r w:rsidRPr="007246E7">
              <w:rPr>
                <w:rFonts w:ascii="Times New Roman" w:hAnsi="Times New Roman"/>
              </w:rPr>
              <w:t>,</w:t>
            </w:r>
            <w:r w:rsidRPr="007246E7">
              <w:rPr>
                <w:rFonts w:ascii="Times New Roman" w:hAnsi="Times New Roman"/>
                <w:lang w:val="en-US"/>
              </w:rPr>
              <w:t>69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100 000,00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5 886 291,83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755 987,00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39 791,00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1 826 911,14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627 737,00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33 041,00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2 141 821,99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285 402,00</w:t>
            </w:r>
          </w:p>
          <w:p w:rsidR="00F328EA" w:rsidRPr="007246E7" w:rsidRDefault="00F328EA" w:rsidP="00A836A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15 022,00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B960A2" w:rsidTr="009972FB">
        <w:trPr>
          <w:trHeight w:val="418"/>
        </w:trPr>
        <w:tc>
          <w:tcPr>
            <w:tcW w:w="3119" w:type="dxa"/>
            <w:vMerge w:val="restart"/>
            <w:vAlign w:val="center"/>
          </w:tcPr>
          <w:p w:rsidR="00F328EA" w:rsidRDefault="00F328EA" w:rsidP="00037373">
            <w:pPr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 w:rsidRPr="00037373">
              <w:rPr>
                <w:rFonts w:ascii="Times New Roman" w:hAnsi="Times New Roman"/>
                <w:b/>
                <w:i/>
              </w:rPr>
              <w:t>одпрограммы "Развитие би</w:t>
            </w:r>
            <w:r w:rsidRPr="00037373">
              <w:rPr>
                <w:rFonts w:ascii="Times New Roman" w:hAnsi="Times New Roman"/>
                <w:b/>
                <w:i/>
              </w:rPr>
              <w:t>б</w:t>
            </w:r>
            <w:r w:rsidRPr="00037373">
              <w:rPr>
                <w:rFonts w:ascii="Times New Roman" w:hAnsi="Times New Roman"/>
                <w:b/>
                <w:i/>
              </w:rPr>
              <w:t xml:space="preserve">лиотечного дела в муниципальном образовании "Город Покров" </w:t>
            </w:r>
          </w:p>
        </w:tc>
        <w:tc>
          <w:tcPr>
            <w:tcW w:w="2410" w:type="dxa"/>
            <w:vAlign w:val="center"/>
          </w:tcPr>
          <w:p w:rsidR="00F328EA" w:rsidRPr="009972FB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972FB">
              <w:rPr>
                <w:rFonts w:ascii="Times New Roman" w:hAnsi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9972F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246E7">
              <w:rPr>
                <w:rFonts w:ascii="Times New Roman" w:hAnsi="Times New Roman"/>
                <w:b/>
                <w:i/>
              </w:rPr>
              <w:t>3 755 683,63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9972FB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</w:rPr>
            </w:pPr>
            <w:r w:rsidRPr="007246E7">
              <w:rPr>
                <w:rFonts w:ascii="Times New Roman" w:hAnsi="Times New Roman"/>
                <w:b/>
                <w:i/>
              </w:rPr>
              <w:t>3 755 683,63</w:t>
            </w:r>
          </w:p>
        </w:tc>
        <w:tc>
          <w:tcPr>
            <w:tcW w:w="1560" w:type="dxa"/>
            <w:vAlign w:val="center"/>
          </w:tcPr>
          <w:p w:rsidR="00F328EA" w:rsidRPr="009972FB" w:rsidRDefault="00F328EA" w:rsidP="006804DB">
            <w:pPr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-</w:t>
            </w:r>
          </w:p>
        </w:tc>
      </w:tr>
      <w:tr w:rsidR="00F328EA" w:rsidRPr="00B960A2" w:rsidTr="002F4853">
        <w:trPr>
          <w:trHeight w:val="1419"/>
        </w:trPr>
        <w:tc>
          <w:tcPr>
            <w:tcW w:w="3119" w:type="dxa"/>
            <w:vMerge/>
            <w:vAlign w:val="center"/>
          </w:tcPr>
          <w:p w:rsidR="00F328EA" w:rsidRPr="00D8242B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10" w:type="dxa"/>
            <w:vAlign w:val="center"/>
          </w:tcPr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0801 06 1 01 05590 600</w:t>
            </w:r>
          </w:p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0801 06 1 01 06590 600</w:t>
            </w:r>
          </w:p>
          <w:p w:rsidR="00F328EA" w:rsidRDefault="00F328EA" w:rsidP="00A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1 01 7039Г 600</w:t>
            </w:r>
          </w:p>
          <w:p w:rsidR="00F328EA" w:rsidRDefault="00F328EA" w:rsidP="00A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 06 1 01 7039Д 600</w:t>
            </w:r>
          </w:p>
          <w:p w:rsidR="00F328EA" w:rsidRDefault="00F328EA" w:rsidP="00A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0801 06 1 01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S039</w:t>
            </w:r>
            <w:r>
              <w:rPr>
                <w:rFonts w:ascii="Times New Roman" w:hAnsi="Times New Roman"/>
                <w:sz w:val="20"/>
                <w:szCs w:val="20"/>
              </w:rPr>
              <w:t>Г 600</w:t>
            </w:r>
          </w:p>
          <w:p w:rsidR="00F328EA" w:rsidRDefault="00F328EA" w:rsidP="00A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0801 06 1 01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039Д 600</w:t>
            </w:r>
          </w:p>
          <w:p w:rsidR="00F328EA" w:rsidRPr="00A836AD" w:rsidRDefault="00F328EA" w:rsidP="00A836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1 805 989,75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1 870 983,88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31 279,00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43 495,00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1 646,00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2 290,00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1 805 989,75</w:t>
            </w:r>
          </w:p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1 870 983,88</w:t>
            </w:r>
          </w:p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31 279,00</w:t>
            </w:r>
          </w:p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43 495,00</w:t>
            </w:r>
          </w:p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1 646,00</w:t>
            </w:r>
          </w:p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2 290,00</w:t>
            </w:r>
          </w:p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560" w:type="dxa"/>
            <w:vAlign w:val="center"/>
          </w:tcPr>
          <w:p w:rsidR="00F328EA" w:rsidRPr="005E621B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33003D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082BED">
            <w:pPr>
              <w:jc w:val="center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10. МП «Подготовка документов территориального планирования, град</w:t>
            </w:r>
            <w:r w:rsidRPr="007246E7">
              <w:rPr>
                <w:rFonts w:ascii="Times New Roman" w:hAnsi="Times New Roman"/>
                <w:b/>
              </w:rPr>
              <w:t>о</w:t>
            </w:r>
            <w:r w:rsidRPr="007246E7">
              <w:rPr>
                <w:rFonts w:ascii="Times New Roman" w:hAnsi="Times New Roman"/>
                <w:b/>
              </w:rPr>
              <w:t>строительного зонирования, документации по планировке территории м</w:t>
            </w:r>
            <w:r w:rsidRPr="007246E7">
              <w:rPr>
                <w:rFonts w:ascii="Times New Roman" w:hAnsi="Times New Roman"/>
                <w:b/>
              </w:rPr>
              <w:t>у</w:t>
            </w:r>
            <w:r w:rsidRPr="007246E7">
              <w:rPr>
                <w:rFonts w:ascii="Times New Roman" w:hAnsi="Times New Roman"/>
                <w:b/>
              </w:rPr>
              <w:t>ниципального образования «Город Покров» в 2015-2025годы»</w:t>
            </w:r>
          </w:p>
        </w:tc>
      </w:tr>
      <w:tr w:rsidR="00F328EA" w:rsidRPr="00AB666D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AB666D" w:rsidRDefault="00F328EA" w:rsidP="00DB7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6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100 000,00</w:t>
            </w:r>
          </w:p>
        </w:tc>
        <w:tc>
          <w:tcPr>
            <w:tcW w:w="1559" w:type="dxa"/>
          </w:tcPr>
          <w:p w:rsidR="00F328EA" w:rsidRPr="007246E7" w:rsidRDefault="00F328EA" w:rsidP="00AB666D">
            <w:pPr>
              <w:pStyle w:val="ListParagraph"/>
              <w:ind w:left="0"/>
              <w:jc w:val="right"/>
              <w:rPr>
                <w:b/>
              </w:rPr>
            </w:pPr>
            <w:r w:rsidRPr="007246E7">
              <w:rPr>
                <w:b/>
              </w:rPr>
              <w:t>97 000,00</w:t>
            </w:r>
          </w:p>
        </w:tc>
        <w:tc>
          <w:tcPr>
            <w:tcW w:w="1560" w:type="dxa"/>
            <w:vAlign w:val="center"/>
          </w:tcPr>
          <w:p w:rsidR="00F328EA" w:rsidRPr="00AB666D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-3 000,00</w:t>
            </w:r>
          </w:p>
        </w:tc>
      </w:tr>
      <w:tr w:rsidR="00F328EA" w:rsidRPr="00B960A2" w:rsidTr="00AB666D">
        <w:trPr>
          <w:trHeight w:val="418"/>
        </w:trPr>
        <w:tc>
          <w:tcPr>
            <w:tcW w:w="3119" w:type="dxa"/>
            <w:vAlign w:val="center"/>
          </w:tcPr>
          <w:p w:rsidR="00F328EA" w:rsidRPr="001A5847" w:rsidRDefault="00F328EA" w:rsidP="00DB76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847">
              <w:rPr>
                <w:rFonts w:ascii="Times New Roman" w:hAnsi="Times New Roman"/>
                <w:sz w:val="18"/>
                <w:szCs w:val="18"/>
                <w:lang w:eastAsia="ru-RU"/>
              </w:rPr>
              <w:t>подготовка проекта корректировки ген</w:t>
            </w:r>
            <w:r w:rsidRPr="001A5847">
              <w:rPr>
                <w:rFonts w:ascii="Times New Roman" w:hAnsi="Times New Roman"/>
                <w:sz w:val="18"/>
                <w:szCs w:val="18"/>
                <w:lang w:eastAsia="ru-RU"/>
              </w:rPr>
              <w:t>е</w:t>
            </w:r>
            <w:r w:rsidRPr="001A5847">
              <w:rPr>
                <w:rFonts w:ascii="Times New Roman" w:hAnsi="Times New Roman"/>
                <w:sz w:val="18"/>
                <w:szCs w:val="18"/>
                <w:lang w:eastAsia="ru-RU"/>
              </w:rPr>
              <w:t>рального плана города Покров</w:t>
            </w:r>
          </w:p>
        </w:tc>
        <w:tc>
          <w:tcPr>
            <w:tcW w:w="2410" w:type="dxa"/>
            <w:vAlign w:val="center"/>
          </w:tcPr>
          <w:p w:rsidR="00F328EA" w:rsidRPr="005E621B" w:rsidRDefault="00F328EA" w:rsidP="00AB66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0412 13 0 01 20130 200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100 000,00</w:t>
            </w:r>
          </w:p>
        </w:tc>
        <w:tc>
          <w:tcPr>
            <w:tcW w:w="1559" w:type="dxa"/>
          </w:tcPr>
          <w:p w:rsidR="00F328EA" w:rsidRPr="007246E7" w:rsidRDefault="00F328EA" w:rsidP="00AB666D">
            <w:pPr>
              <w:pStyle w:val="ListParagraph"/>
              <w:ind w:left="0"/>
              <w:jc w:val="right"/>
            </w:pPr>
            <w:r w:rsidRPr="007246E7">
              <w:t>97 000,00</w:t>
            </w:r>
          </w:p>
        </w:tc>
        <w:tc>
          <w:tcPr>
            <w:tcW w:w="1560" w:type="dxa"/>
            <w:vAlign w:val="center"/>
          </w:tcPr>
          <w:p w:rsidR="00F328EA" w:rsidRPr="004F652D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4F652D">
              <w:rPr>
                <w:rFonts w:ascii="Times New Roman" w:hAnsi="Times New Roman"/>
              </w:rPr>
              <w:t>-3 000,00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37381A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«Содержание и развитие коммунальной инфраструктуры на терр</w:t>
            </w:r>
            <w:r w:rsidRPr="007246E7">
              <w:rPr>
                <w:b/>
              </w:rPr>
              <w:t>и</w:t>
            </w:r>
            <w:r w:rsidRPr="007246E7">
              <w:rPr>
                <w:b/>
              </w:rPr>
              <w:t>тории муниципального образования «Город Покров» на 2015-2019 годы»</w:t>
            </w:r>
          </w:p>
        </w:tc>
      </w:tr>
      <w:tr w:rsidR="00F328EA" w:rsidRPr="00AB666D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AB666D" w:rsidRDefault="00F328EA" w:rsidP="00DB7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6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25 926,00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4 560,00</w:t>
            </w:r>
          </w:p>
        </w:tc>
        <w:tc>
          <w:tcPr>
            <w:tcW w:w="1560" w:type="dxa"/>
            <w:vAlign w:val="center"/>
          </w:tcPr>
          <w:p w:rsidR="00F328EA" w:rsidRPr="00AB666D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-21 366,00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Align w:val="center"/>
          </w:tcPr>
          <w:p w:rsidR="00F328EA" w:rsidRPr="001A5847" w:rsidRDefault="00F328EA" w:rsidP="00DB76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5847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предо</w:t>
            </w:r>
            <w:r w:rsidRPr="001A584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1A5847">
              <w:rPr>
                <w:rFonts w:ascii="Times New Roman" w:hAnsi="Times New Roman"/>
                <w:color w:val="000000"/>
                <w:sz w:val="18"/>
                <w:szCs w:val="18"/>
              </w:rPr>
              <w:t>тавления услуг бани отдельным категориям граждан</w:t>
            </w:r>
          </w:p>
        </w:tc>
        <w:tc>
          <w:tcPr>
            <w:tcW w:w="2410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0502 14 0 01 20250 300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25 926,00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4 560,00</w:t>
            </w:r>
          </w:p>
        </w:tc>
        <w:tc>
          <w:tcPr>
            <w:tcW w:w="1560" w:type="dxa"/>
            <w:vAlign w:val="center"/>
          </w:tcPr>
          <w:p w:rsidR="00F328EA" w:rsidRPr="004F652D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4F652D">
              <w:rPr>
                <w:rFonts w:ascii="Times New Roman" w:hAnsi="Times New Roman"/>
              </w:rPr>
              <w:t>-21 366,00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37381A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«Сохранение и реконструкция военно-мемориальных объектов в муниципальном образовании «Город Покров» на 2015-2025 годы»</w:t>
            </w:r>
          </w:p>
        </w:tc>
      </w:tr>
      <w:tr w:rsidR="00F328EA" w:rsidRPr="00AB666D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AB666D" w:rsidRDefault="00F328EA" w:rsidP="001A584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6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F328EA" w:rsidRPr="007246E7" w:rsidRDefault="00F328EA" w:rsidP="00672A2B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70 000,00</w:t>
            </w:r>
          </w:p>
        </w:tc>
        <w:tc>
          <w:tcPr>
            <w:tcW w:w="1559" w:type="dxa"/>
          </w:tcPr>
          <w:p w:rsidR="00F328EA" w:rsidRPr="007246E7" w:rsidRDefault="00F328EA" w:rsidP="001A5847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69 996,00</w:t>
            </w:r>
          </w:p>
        </w:tc>
        <w:tc>
          <w:tcPr>
            <w:tcW w:w="1560" w:type="dxa"/>
            <w:vAlign w:val="center"/>
          </w:tcPr>
          <w:p w:rsidR="00F328EA" w:rsidRPr="00AB666D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-4,00</w:t>
            </w:r>
          </w:p>
        </w:tc>
      </w:tr>
      <w:tr w:rsidR="00F328EA" w:rsidRPr="00B960A2" w:rsidTr="00672A2B">
        <w:trPr>
          <w:trHeight w:val="418"/>
        </w:trPr>
        <w:tc>
          <w:tcPr>
            <w:tcW w:w="3119" w:type="dxa"/>
            <w:vAlign w:val="center"/>
          </w:tcPr>
          <w:p w:rsidR="00F328EA" w:rsidRPr="005E621B" w:rsidRDefault="00F328EA" w:rsidP="001A5847">
            <w:pPr>
              <w:rPr>
                <w:rFonts w:ascii="Times New Roman" w:hAnsi="Times New Roman"/>
                <w:b/>
              </w:rPr>
            </w:pPr>
            <w:r w:rsidRPr="001A5847">
              <w:rPr>
                <w:rFonts w:ascii="Times New Roman" w:hAnsi="Times New Roman"/>
                <w:sz w:val="20"/>
                <w:szCs w:val="20"/>
              </w:rPr>
              <w:t>Текущий ремонт и обустройство пр</w:t>
            </w:r>
            <w:r w:rsidRPr="001A5847">
              <w:rPr>
                <w:rFonts w:ascii="Times New Roman" w:hAnsi="Times New Roman"/>
                <w:sz w:val="20"/>
                <w:szCs w:val="20"/>
              </w:rPr>
              <w:t>и</w:t>
            </w:r>
            <w:r w:rsidRPr="001A5847">
              <w:rPr>
                <w:rFonts w:ascii="Times New Roman" w:hAnsi="Times New Roman"/>
                <w:sz w:val="20"/>
                <w:szCs w:val="20"/>
              </w:rPr>
              <w:t>легающей террит</w:t>
            </w:r>
            <w:r w:rsidRPr="001A5847">
              <w:rPr>
                <w:rFonts w:ascii="Times New Roman" w:hAnsi="Times New Roman"/>
                <w:sz w:val="20"/>
                <w:szCs w:val="20"/>
              </w:rPr>
              <w:t>о</w:t>
            </w:r>
            <w:r w:rsidRPr="001A5847">
              <w:rPr>
                <w:rFonts w:ascii="Times New Roman" w:hAnsi="Times New Roman"/>
                <w:sz w:val="20"/>
                <w:szCs w:val="20"/>
              </w:rPr>
              <w:t>рии военно-мемориальных об</w:t>
            </w:r>
            <w:r w:rsidRPr="001A5847">
              <w:rPr>
                <w:rFonts w:ascii="Times New Roman" w:hAnsi="Times New Roman"/>
                <w:sz w:val="20"/>
                <w:szCs w:val="20"/>
              </w:rPr>
              <w:t>ъ</w:t>
            </w:r>
            <w:r w:rsidRPr="001A5847">
              <w:rPr>
                <w:rFonts w:ascii="Times New Roman" w:hAnsi="Times New Roman"/>
                <w:sz w:val="20"/>
                <w:szCs w:val="20"/>
              </w:rPr>
              <w:t>ектов</w:t>
            </w:r>
          </w:p>
        </w:tc>
        <w:tc>
          <w:tcPr>
            <w:tcW w:w="2410" w:type="dxa"/>
          </w:tcPr>
          <w:p w:rsidR="00F328EA" w:rsidRDefault="00F328EA" w:rsidP="001A5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0503 16 0 01 20360 200</w:t>
            </w:r>
          </w:p>
        </w:tc>
        <w:tc>
          <w:tcPr>
            <w:tcW w:w="1701" w:type="dxa"/>
          </w:tcPr>
          <w:p w:rsidR="00F328EA" w:rsidRPr="007246E7" w:rsidRDefault="00F328EA" w:rsidP="00672A2B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70 000,00</w:t>
            </w:r>
          </w:p>
        </w:tc>
        <w:tc>
          <w:tcPr>
            <w:tcW w:w="1559" w:type="dxa"/>
          </w:tcPr>
          <w:p w:rsidR="00F328EA" w:rsidRPr="007246E7" w:rsidRDefault="00F328EA" w:rsidP="001A5847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69 996,00</w:t>
            </w:r>
          </w:p>
        </w:tc>
        <w:tc>
          <w:tcPr>
            <w:tcW w:w="1560" w:type="dxa"/>
            <w:vAlign w:val="center"/>
          </w:tcPr>
          <w:p w:rsidR="00F328EA" w:rsidRPr="004F652D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4F652D">
              <w:rPr>
                <w:rFonts w:ascii="Times New Roman" w:hAnsi="Times New Roman"/>
              </w:rPr>
              <w:t>-4,00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37381A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«Энергосбережение и повышение  энергетической эффективности на территории муниципального образования «Город Покров» на 2015-2025 годы»</w:t>
            </w:r>
          </w:p>
        </w:tc>
      </w:tr>
      <w:tr w:rsidR="00F328EA" w:rsidRPr="00AB666D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AB666D" w:rsidRDefault="00F328EA" w:rsidP="00DB7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6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50 000,00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49 950,00</w:t>
            </w:r>
          </w:p>
        </w:tc>
        <w:tc>
          <w:tcPr>
            <w:tcW w:w="1560" w:type="dxa"/>
            <w:vAlign w:val="center"/>
          </w:tcPr>
          <w:p w:rsidR="00F328EA" w:rsidRPr="00AB666D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-50,00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Align w:val="center"/>
          </w:tcPr>
          <w:p w:rsidR="00F328EA" w:rsidRPr="001A5847" w:rsidRDefault="00F328EA" w:rsidP="00DB76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5847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ИПУ в</w:t>
            </w:r>
            <w:r w:rsidRPr="001A5847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1A5847">
              <w:rPr>
                <w:rFonts w:ascii="Times New Roman" w:hAnsi="Times New Roman"/>
                <w:color w:val="000000"/>
                <w:sz w:val="20"/>
                <w:szCs w:val="20"/>
              </w:rPr>
              <w:t>доснабжения в м</w:t>
            </w:r>
            <w:r w:rsidRPr="001A5847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1A5847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ниципальном жилом фонде</w:t>
            </w:r>
          </w:p>
        </w:tc>
        <w:tc>
          <w:tcPr>
            <w:tcW w:w="2410" w:type="dxa"/>
            <w:vAlign w:val="center"/>
          </w:tcPr>
          <w:p w:rsidR="00F328EA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0503 17 0 01 20160 200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50 000,00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DB76B8">
            <w:pPr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49 950,00</w:t>
            </w:r>
          </w:p>
        </w:tc>
        <w:tc>
          <w:tcPr>
            <w:tcW w:w="1560" w:type="dxa"/>
            <w:vAlign w:val="center"/>
          </w:tcPr>
          <w:p w:rsidR="00F328EA" w:rsidRPr="004F652D" w:rsidRDefault="00F328EA" w:rsidP="006804DB">
            <w:pPr>
              <w:jc w:val="right"/>
              <w:rPr>
                <w:rFonts w:ascii="Times New Roman" w:hAnsi="Times New Roman"/>
              </w:rPr>
            </w:pPr>
            <w:r w:rsidRPr="004F652D">
              <w:rPr>
                <w:rFonts w:ascii="Times New Roman" w:hAnsi="Times New Roman"/>
              </w:rPr>
              <w:t>-50,00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037373">
            <w:pPr>
              <w:pStyle w:val="ListParagraph"/>
              <w:numPr>
                <w:ilvl w:val="0"/>
                <w:numId w:val="24"/>
              </w:numPr>
              <w:jc w:val="right"/>
              <w:rPr>
                <w:b/>
              </w:rPr>
            </w:pPr>
            <w:r w:rsidRPr="007246E7">
              <w:rPr>
                <w:b/>
              </w:rPr>
              <w:t>МП «Реализация молодежной политики в городе Покров на 2015-2025 годы»</w:t>
            </w:r>
          </w:p>
        </w:tc>
      </w:tr>
      <w:tr w:rsidR="00F328EA" w:rsidRPr="00AB666D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AB666D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6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10 151 279,00</w:t>
            </w:r>
          </w:p>
        </w:tc>
        <w:tc>
          <w:tcPr>
            <w:tcW w:w="1559" w:type="dxa"/>
          </w:tcPr>
          <w:p w:rsidR="00F328EA" w:rsidRPr="007246E7" w:rsidRDefault="00F328EA" w:rsidP="00AB666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10 151 279,00</w:t>
            </w:r>
          </w:p>
        </w:tc>
        <w:tc>
          <w:tcPr>
            <w:tcW w:w="1560" w:type="dxa"/>
          </w:tcPr>
          <w:p w:rsidR="00F328EA" w:rsidRPr="00AB666D" w:rsidRDefault="00F328EA" w:rsidP="00AB666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4F652D" w:rsidTr="007C62D0">
        <w:trPr>
          <w:trHeight w:val="418"/>
        </w:trPr>
        <w:tc>
          <w:tcPr>
            <w:tcW w:w="3119" w:type="dxa"/>
            <w:vAlign w:val="center"/>
          </w:tcPr>
          <w:p w:rsidR="00F328EA" w:rsidRPr="00882CBB" w:rsidRDefault="00F328EA" w:rsidP="00DB76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CBB">
              <w:rPr>
                <w:rFonts w:ascii="Times New Roman" w:hAnsi="Times New Roman"/>
                <w:sz w:val="18"/>
                <w:szCs w:val="18"/>
              </w:rPr>
              <w:t>субсидии МБОУ «ДОД ЦРТД и Ю»</w:t>
            </w:r>
          </w:p>
        </w:tc>
        <w:tc>
          <w:tcPr>
            <w:tcW w:w="2410" w:type="dxa"/>
            <w:vAlign w:val="center"/>
          </w:tcPr>
          <w:p w:rsidR="00F328EA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0703 12 0 01 01590 600</w:t>
            </w:r>
          </w:p>
          <w:p w:rsidR="00F328EA" w:rsidRPr="005E621B" w:rsidRDefault="00F328EA" w:rsidP="000373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0703 12 0 01 70460 600</w:t>
            </w:r>
          </w:p>
        </w:tc>
        <w:tc>
          <w:tcPr>
            <w:tcW w:w="1701" w:type="dxa"/>
          </w:tcPr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9 741 859,00</w:t>
            </w:r>
          </w:p>
          <w:p w:rsidR="00F328EA" w:rsidRPr="007246E7" w:rsidRDefault="00F328EA" w:rsidP="007C62D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</w:rPr>
              <w:t>409 420,00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9 741 859,00</w:t>
            </w:r>
          </w:p>
          <w:p w:rsidR="00F328EA" w:rsidRPr="007246E7" w:rsidRDefault="00F328EA" w:rsidP="0003737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409 420,00</w:t>
            </w:r>
          </w:p>
        </w:tc>
        <w:tc>
          <w:tcPr>
            <w:tcW w:w="1560" w:type="dxa"/>
            <w:vAlign w:val="center"/>
          </w:tcPr>
          <w:p w:rsidR="00F328EA" w:rsidRPr="004F652D" w:rsidRDefault="00F328EA" w:rsidP="004F6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652D">
              <w:rPr>
                <w:rFonts w:ascii="Times New Roman" w:hAnsi="Times New Roman"/>
              </w:rPr>
              <w:t>-</w:t>
            </w:r>
          </w:p>
          <w:p w:rsidR="00F328EA" w:rsidRPr="004F652D" w:rsidRDefault="00F328EA" w:rsidP="004F6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652D">
              <w:rPr>
                <w:rFonts w:ascii="Times New Roman" w:hAnsi="Times New Roman"/>
              </w:rPr>
              <w:t>-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0539AF">
            <w:pPr>
              <w:pStyle w:val="ListParagraph"/>
              <w:numPr>
                <w:ilvl w:val="0"/>
                <w:numId w:val="24"/>
              </w:numPr>
              <w:jc w:val="right"/>
              <w:rPr>
                <w:b/>
              </w:rPr>
            </w:pPr>
            <w:r w:rsidRPr="007246E7">
              <w:rPr>
                <w:b/>
              </w:rPr>
              <w:t xml:space="preserve">МП «Обеспечение жильем молодых семей города Покров на 2014-2020 годы» </w:t>
            </w:r>
          </w:p>
        </w:tc>
      </w:tr>
      <w:tr w:rsidR="00F328EA" w:rsidRPr="00AB666D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AB666D" w:rsidRDefault="00F328EA" w:rsidP="00053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6D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1 108 498,00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1 108 498,00</w:t>
            </w:r>
          </w:p>
        </w:tc>
        <w:tc>
          <w:tcPr>
            <w:tcW w:w="1560" w:type="dxa"/>
            <w:vAlign w:val="center"/>
          </w:tcPr>
          <w:p w:rsidR="00F328EA" w:rsidRPr="00AB666D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Align w:val="center"/>
          </w:tcPr>
          <w:p w:rsidR="00F328EA" w:rsidRPr="00882CBB" w:rsidRDefault="00F328EA" w:rsidP="00DB76B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CBB">
              <w:rPr>
                <w:rFonts w:ascii="Times New Roman" w:hAnsi="Times New Roman"/>
                <w:sz w:val="18"/>
                <w:szCs w:val="18"/>
              </w:rPr>
              <w:t>приобретение (стро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и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тельство) жилья</w:t>
            </w:r>
          </w:p>
        </w:tc>
        <w:tc>
          <w:tcPr>
            <w:tcW w:w="2410" w:type="dxa"/>
            <w:vAlign w:val="center"/>
          </w:tcPr>
          <w:p w:rsidR="00F328EA" w:rsidRDefault="00F328EA" w:rsidP="0005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1003 02 0 01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L0200 300</w:t>
            </w:r>
          </w:p>
          <w:p w:rsidR="00F328EA" w:rsidRDefault="00F328EA" w:rsidP="0005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1003 02 0 01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R0200 300</w:t>
            </w:r>
          </w:p>
          <w:p w:rsidR="00F328EA" w:rsidRPr="000539AF" w:rsidRDefault="00F328EA" w:rsidP="0005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250 000,00</w:t>
            </w:r>
          </w:p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</w:rPr>
              <w:t>858 498,00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7246E7">
              <w:rPr>
                <w:rFonts w:ascii="Times New Roman" w:hAnsi="Times New Roman"/>
                <w:lang w:val="en-US"/>
              </w:rPr>
              <w:t>250 000,00</w:t>
            </w:r>
          </w:p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7246E7">
              <w:rPr>
                <w:rFonts w:ascii="Times New Roman" w:hAnsi="Times New Roman"/>
                <w:lang w:val="en-US"/>
              </w:rPr>
              <w:t>858 498,00</w:t>
            </w:r>
          </w:p>
        </w:tc>
        <w:tc>
          <w:tcPr>
            <w:tcW w:w="1560" w:type="dxa"/>
            <w:vAlign w:val="center"/>
          </w:tcPr>
          <w:p w:rsidR="00F328EA" w:rsidRPr="004F652D" w:rsidRDefault="00F328EA" w:rsidP="004F652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F652D">
              <w:rPr>
                <w:rFonts w:ascii="Times New Roman" w:hAnsi="Times New Roman"/>
              </w:rPr>
              <w:t>-</w:t>
            </w:r>
          </w:p>
          <w:p w:rsidR="00F328EA" w:rsidRPr="005E621B" w:rsidRDefault="00F328EA" w:rsidP="004F652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F652D">
              <w:rPr>
                <w:rFonts w:ascii="Times New Roman" w:hAnsi="Times New Roman"/>
              </w:rPr>
              <w:t>-</w:t>
            </w:r>
          </w:p>
        </w:tc>
      </w:tr>
      <w:tr w:rsidR="00F328EA" w:rsidRPr="00B960A2" w:rsidTr="001A5847">
        <w:trPr>
          <w:trHeight w:val="418"/>
        </w:trPr>
        <w:tc>
          <w:tcPr>
            <w:tcW w:w="10349" w:type="dxa"/>
            <w:gridSpan w:val="5"/>
            <w:vAlign w:val="center"/>
          </w:tcPr>
          <w:p w:rsidR="00F328EA" w:rsidRPr="007246E7" w:rsidRDefault="00F328EA" w:rsidP="00C52BF3">
            <w:pPr>
              <w:pStyle w:val="ListParagraph"/>
              <w:numPr>
                <w:ilvl w:val="0"/>
                <w:numId w:val="24"/>
              </w:numPr>
              <w:jc w:val="center"/>
              <w:rPr>
                <w:b/>
              </w:rPr>
            </w:pPr>
            <w:r w:rsidRPr="007246E7">
              <w:rPr>
                <w:b/>
              </w:rPr>
              <w:t>МП «Развитие физической культуры и спорта на территории мун</w:t>
            </w:r>
            <w:r w:rsidRPr="007246E7">
              <w:rPr>
                <w:b/>
              </w:rPr>
              <w:t>и</w:t>
            </w:r>
            <w:r w:rsidRPr="007246E7">
              <w:rPr>
                <w:b/>
              </w:rPr>
              <w:t>ципального образования «Город Покров» на 2015-2025 годы»</w:t>
            </w:r>
          </w:p>
        </w:tc>
      </w:tr>
      <w:tr w:rsidR="00F328EA" w:rsidRPr="00AB666D" w:rsidTr="00AB666D">
        <w:trPr>
          <w:trHeight w:val="418"/>
        </w:trPr>
        <w:tc>
          <w:tcPr>
            <w:tcW w:w="5529" w:type="dxa"/>
            <w:gridSpan w:val="2"/>
            <w:vAlign w:val="center"/>
          </w:tcPr>
          <w:p w:rsidR="00F328EA" w:rsidRPr="00AB666D" w:rsidRDefault="00F328EA" w:rsidP="000539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666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6 383 089,11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6 383 089,11</w:t>
            </w:r>
          </w:p>
        </w:tc>
        <w:tc>
          <w:tcPr>
            <w:tcW w:w="1560" w:type="dxa"/>
            <w:vAlign w:val="center"/>
          </w:tcPr>
          <w:p w:rsidR="00F328EA" w:rsidRPr="00AB666D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Align w:val="center"/>
          </w:tcPr>
          <w:p w:rsidR="00F328EA" w:rsidRPr="00882CBB" w:rsidRDefault="00F328EA" w:rsidP="00DB76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CBB">
              <w:rPr>
                <w:rFonts w:ascii="Times New Roman" w:hAnsi="Times New Roman"/>
                <w:sz w:val="18"/>
                <w:szCs w:val="18"/>
              </w:rPr>
              <w:t>Предоставление субс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и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дий муниципальному бюджетному учрежд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е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нию "Стадион "П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о</w:t>
            </w:r>
            <w:r w:rsidRPr="00882CBB">
              <w:rPr>
                <w:rFonts w:ascii="Times New Roman" w:hAnsi="Times New Roman"/>
                <w:sz w:val="18"/>
                <w:szCs w:val="18"/>
              </w:rPr>
              <w:t>кровский"</w:t>
            </w:r>
          </w:p>
        </w:tc>
        <w:tc>
          <w:tcPr>
            <w:tcW w:w="2410" w:type="dxa"/>
            <w:vAlign w:val="center"/>
          </w:tcPr>
          <w:p w:rsidR="00F328EA" w:rsidRDefault="00F328EA" w:rsidP="000539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11 01 05 0 01 08590 600</w:t>
            </w:r>
          </w:p>
        </w:tc>
        <w:tc>
          <w:tcPr>
            <w:tcW w:w="1701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6 383 089,11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0539A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246E7">
              <w:rPr>
                <w:rFonts w:ascii="Times New Roman" w:hAnsi="Times New Roman"/>
              </w:rPr>
              <w:t>6 383 089,11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6804DB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F328EA" w:rsidRPr="00B960A2" w:rsidTr="001A5847">
        <w:trPr>
          <w:trHeight w:val="418"/>
        </w:trPr>
        <w:tc>
          <w:tcPr>
            <w:tcW w:w="3119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b/>
              </w:rPr>
            </w:pPr>
            <w:r w:rsidRPr="005E621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328EA" w:rsidRPr="005E621B" w:rsidRDefault="00F328EA" w:rsidP="00DB76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328EA" w:rsidRPr="007246E7" w:rsidRDefault="00F328EA" w:rsidP="009C11D5">
            <w:pPr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166 012 413,45</w:t>
            </w:r>
          </w:p>
        </w:tc>
        <w:tc>
          <w:tcPr>
            <w:tcW w:w="1559" w:type="dxa"/>
            <w:vAlign w:val="center"/>
          </w:tcPr>
          <w:p w:rsidR="00F328EA" w:rsidRPr="007246E7" w:rsidRDefault="00F328EA" w:rsidP="009C11D5">
            <w:pPr>
              <w:ind w:left="-108"/>
              <w:jc w:val="right"/>
              <w:rPr>
                <w:rFonts w:ascii="Times New Roman" w:hAnsi="Times New Roman"/>
                <w:b/>
              </w:rPr>
            </w:pPr>
            <w:r w:rsidRPr="007246E7">
              <w:rPr>
                <w:rFonts w:ascii="Times New Roman" w:hAnsi="Times New Roman"/>
                <w:b/>
              </w:rPr>
              <w:t>112 884 939,37</w:t>
            </w:r>
          </w:p>
        </w:tc>
        <w:tc>
          <w:tcPr>
            <w:tcW w:w="1560" w:type="dxa"/>
            <w:vAlign w:val="center"/>
          </w:tcPr>
          <w:p w:rsidR="00F328EA" w:rsidRPr="005E621B" w:rsidRDefault="00F328EA" w:rsidP="009C11D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-53 127 474,08</w:t>
            </w:r>
          </w:p>
        </w:tc>
      </w:tr>
    </w:tbl>
    <w:p w:rsidR="00F328EA" w:rsidRPr="000B2328" w:rsidRDefault="00F328EA" w:rsidP="002D21F9">
      <w:pPr>
        <w:tabs>
          <w:tab w:val="left" w:pos="0"/>
        </w:tabs>
        <w:spacing w:after="0" w:line="240" w:lineRule="auto"/>
        <w:ind w:left="-113" w:firstLine="680"/>
        <w:jc w:val="both"/>
        <w:rPr>
          <w:rFonts w:ascii="Times New Roman" w:hAnsi="Times New Roman"/>
          <w:sz w:val="26"/>
          <w:szCs w:val="26"/>
        </w:rPr>
      </w:pPr>
      <w:r w:rsidRPr="00387CF3">
        <w:rPr>
          <w:rFonts w:ascii="Times New Roman" w:hAnsi="Times New Roman"/>
          <w:sz w:val="26"/>
          <w:szCs w:val="26"/>
        </w:rPr>
        <w:t>На неисполнение программных расходов на 32% (исполнение 68,0%) повлияло низкое исполнение расходов по муниципальной пр</w:t>
      </w:r>
      <w:r w:rsidRPr="00387CF3">
        <w:rPr>
          <w:rFonts w:ascii="Times New Roman" w:hAnsi="Times New Roman"/>
          <w:sz w:val="26"/>
          <w:szCs w:val="26"/>
        </w:rPr>
        <w:t>о</w:t>
      </w:r>
      <w:r w:rsidRPr="00387CF3">
        <w:rPr>
          <w:rFonts w:ascii="Times New Roman" w:hAnsi="Times New Roman"/>
          <w:sz w:val="26"/>
          <w:szCs w:val="26"/>
        </w:rPr>
        <w:t>грамме «Развитие транспортной системы города Покров в 2015-2025 годах» (34,6%), за счет позднего выделения из областного бюджета межбюджетных трансфертов  в размере 50 000 000,00 руб. (уведомл</w:t>
      </w:r>
      <w:r w:rsidRPr="00387CF3">
        <w:rPr>
          <w:rFonts w:ascii="Times New Roman" w:hAnsi="Times New Roman"/>
          <w:sz w:val="26"/>
          <w:szCs w:val="26"/>
        </w:rPr>
        <w:t>е</w:t>
      </w:r>
      <w:r w:rsidRPr="00387CF3">
        <w:rPr>
          <w:rFonts w:ascii="Times New Roman" w:hAnsi="Times New Roman"/>
          <w:sz w:val="26"/>
          <w:szCs w:val="26"/>
        </w:rPr>
        <w:t>ние Департамента транспорта и дорожного хозяйства администрации Владимирской области  от 12.12.2017 №508).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328EA" w:rsidRPr="00054DDD" w:rsidRDefault="00F328EA" w:rsidP="00AE7BD8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54DDD">
        <w:rPr>
          <w:b/>
          <w:sz w:val="26"/>
          <w:szCs w:val="26"/>
        </w:rPr>
        <w:t>Анализ резервного фонда в 2017 году</w:t>
      </w:r>
    </w:p>
    <w:p w:rsidR="00F328EA" w:rsidRPr="00054DDD" w:rsidRDefault="00F328EA" w:rsidP="002D21F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054DDD">
        <w:rPr>
          <w:sz w:val="26"/>
          <w:szCs w:val="26"/>
        </w:rPr>
        <w:t>Первоначально в бюджете поселения резервный фонд а</w:t>
      </w:r>
      <w:r w:rsidRPr="00054DDD">
        <w:rPr>
          <w:sz w:val="26"/>
          <w:szCs w:val="26"/>
        </w:rPr>
        <w:t>д</w:t>
      </w:r>
      <w:r w:rsidRPr="00054DDD">
        <w:rPr>
          <w:sz w:val="26"/>
          <w:szCs w:val="26"/>
        </w:rPr>
        <w:t xml:space="preserve">министрации </w:t>
      </w:r>
      <w:r>
        <w:rPr>
          <w:sz w:val="26"/>
          <w:szCs w:val="26"/>
        </w:rPr>
        <w:t xml:space="preserve">города Покров </w:t>
      </w:r>
      <w:r w:rsidRPr="00054DDD">
        <w:rPr>
          <w:sz w:val="26"/>
          <w:szCs w:val="26"/>
        </w:rPr>
        <w:t xml:space="preserve"> утвержден в размере </w:t>
      </w:r>
      <w:r>
        <w:rPr>
          <w:sz w:val="26"/>
          <w:szCs w:val="26"/>
        </w:rPr>
        <w:t>200 000,00</w:t>
      </w:r>
      <w:r w:rsidRPr="00054DDD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(пункт д) статьи 10 решения СНД г. Покров от 23.11.2016 №133/16</w:t>
      </w:r>
      <w:r>
        <w:rPr>
          <w:rStyle w:val="FootnoteReference"/>
          <w:sz w:val="26"/>
          <w:szCs w:val="26"/>
        </w:rPr>
        <w:footnoteReference w:id="15"/>
      </w:r>
      <w:r>
        <w:rPr>
          <w:sz w:val="26"/>
          <w:szCs w:val="26"/>
        </w:rPr>
        <w:t xml:space="preserve">) </w:t>
      </w:r>
      <w:r w:rsidRPr="00054DDD">
        <w:rPr>
          <w:sz w:val="26"/>
          <w:szCs w:val="26"/>
        </w:rPr>
        <w:t>, что не противоречит части 3 статьи 81 БК РФ (не более 3% от утве</w:t>
      </w:r>
      <w:r w:rsidRPr="00054DDD">
        <w:rPr>
          <w:sz w:val="26"/>
          <w:szCs w:val="26"/>
        </w:rPr>
        <w:t>р</w:t>
      </w:r>
      <w:r w:rsidRPr="00054DDD">
        <w:rPr>
          <w:sz w:val="26"/>
          <w:szCs w:val="26"/>
        </w:rPr>
        <w:t xml:space="preserve">жденного общего объема расходов). </w:t>
      </w:r>
    </w:p>
    <w:p w:rsidR="00F328EA" w:rsidRPr="004238E3" w:rsidRDefault="00F328EA" w:rsidP="002D21F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Решением СНД от 18.12.2017 №259/28</w:t>
      </w:r>
      <w:r w:rsidRPr="004238E3">
        <w:rPr>
          <w:rStyle w:val="FootnoteReference"/>
          <w:sz w:val="26"/>
          <w:szCs w:val="26"/>
        </w:rPr>
        <w:footnoteReference w:id="16"/>
      </w:r>
      <w:r w:rsidRPr="004238E3">
        <w:rPr>
          <w:sz w:val="26"/>
          <w:szCs w:val="26"/>
        </w:rPr>
        <w:t xml:space="preserve"> резервный фонд утвержден в размере 30 802,31 руб. </w:t>
      </w:r>
    </w:p>
    <w:p w:rsidR="00F328EA" w:rsidRDefault="00F328EA" w:rsidP="002D21F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течение 2017 года администрацией города Покров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изведены расходы из резервного фонда на следующие цели:</w:t>
      </w:r>
    </w:p>
    <w:p w:rsidR="00F328EA" w:rsidRPr="00CE77A0" w:rsidRDefault="00F328EA" w:rsidP="00E22FF9">
      <w:pPr>
        <w:pStyle w:val="ListParagraph"/>
        <w:autoSpaceDE w:val="0"/>
        <w:autoSpaceDN w:val="0"/>
        <w:adjustRightInd w:val="0"/>
        <w:ind w:left="142"/>
        <w:jc w:val="both"/>
      </w:pPr>
      <w:r w:rsidRPr="00CE77A0">
        <w:t xml:space="preserve">Таблица </w:t>
      </w:r>
      <w:r>
        <w:t>№</w:t>
      </w:r>
      <w:r w:rsidRPr="00CE77A0">
        <w:t>7</w:t>
      </w:r>
      <w:r w:rsidRPr="00CE77A0">
        <w:tab/>
      </w:r>
      <w:r w:rsidRPr="00CE77A0">
        <w:tab/>
      </w:r>
      <w:r w:rsidRPr="00CE77A0">
        <w:tab/>
      </w:r>
      <w:r w:rsidRPr="00CE77A0">
        <w:tab/>
      </w:r>
      <w:r w:rsidRPr="00CE77A0">
        <w:tab/>
        <w:t xml:space="preserve">   </w:t>
      </w:r>
      <w:r w:rsidRPr="00CE77A0">
        <w:tab/>
      </w:r>
      <w:r w:rsidRPr="00CE77A0">
        <w:tab/>
      </w:r>
      <w:r w:rsidRPr="00CE77A0">
        <w:tab/>
      </w:r>
      <w:r w:rsidRPr="00CE77A0">
        <w:tab/>
      </w:r>
      <w:r w:rsidRPr="00CE77A0">
        <w:tab/>
        <w:t>(Ед. изм.: в руб.)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1"/>
        <w:gridCol w:w="2409"/>
        <w:gridCol w:w="1560"/>
        <w:gridCol w:w="1417"/>
        <w:gridCol w:w="1245"/>
        <w:gridCol w:w="1414"/>
      </w:tblGrid>
      <w:tr w:rsidR="00F328EA" w:rsidTr="00615495">
        <w:tc>
          <w:tcPr>
            <w:tcW w:w="2411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09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Номер д</w:t>
            </w:r>
            <w:r w:rsidRPr="00615495">
              <w:rPr>
                <w:sz w:val="22"/>
                <w:szCs w:val="22"/>
              </w:rPr>
              <w:t>о</w:t>
            </w:r>
            <w:r w:rsidRPr="00615495">
              <w:rPr>
                <w:sz w:val="22"/>
                <w:szCs w:val="22"/>
              </w:rPr>
              <w:t xml:space="preserve">кумента на выделение ден. средств </w:t>
            </w:r>
          </w:p>
        </w:tc>
        <w:tc>
          <w:tcPr>
            <w:tcW w:w="1560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КБК</w:t>
            </w:r>
          </w:p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 xml:space="preserve"> в бю</w:t>
            </w:r>
            <w:r w:rsidRPr="00615495">
              <w:rPr>
                <w:sz w:val="22"/>
                <w:szCs w:val="22"/>
              </w:rPr>
              <w:t>д</w:t>
            </w:r>
            <w:r w:rsidRPr="00615495">
              <w:rPr>
                <w:sz w:val="22"/>
                <w:szCs w:val="22"/>
              </w:rPr>
              <w:t>жете города</w:t>
            </w:r>
          </w:p>
        </w:tc>
        <w:tc>
          <w:tcPr>
            <w:tcW w:w="1417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План</w:t>
            </w:r>
          </w:p>
        </w:tc>
        <w:tc>
          <w:tcPr>
            <w:tcW w:w="1245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Факт</w:t>
            </w:r>
          </w:p>
        </w:tc>
        <w:tc>
          <w:tcPr>
            <w:tcW w:w="1414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Отклонения</w:t>
            </w:r>
          </w:p>
        </w:tc>
      </w:tr>
      <w:tr w:rsidR="00F328EA" w:rsidTr="00615495">
        <w:tc>
          <w:tcPr>
            <w:tcW w:w="2411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ООО «Водок</w:t>
            </w:r>
            <w:r w:rsidRPr="00615495">
              <w:rPr>
                <w:sz w:val="22"/>
                <w:szCs w:val="22"/>
              </w:rPr>
              <w:t>а</w:t>
            </w:r>
            <w:r w:rsidRPr="00615495">
              <w:rPr>
                <w:sz w:val="22"/>
                <w:szCs w:val="22"/>
              </w:rPr>
              <w:t>нал город П</w:t>
            </w:r>
            <w:r w:rsidRPr="00615495">
              <w:rPr>
                <w:sz w:val="22"/>
                <w:szCs w:val="22"/>
              </w:rPr>
              <w:t>о</w:t>
            </w:r>
            <w:r w:rsidRPr="00615495">
              <w:rPr>
                <w:sz w:val="22"/>
                <w:szCs w:val="22"/>
              </w:rPr>
              <w:t>кров» за туш</w:t>
            </w:r>
            <w:r w:rsidRPr="00615495">
              <w:rPr>
                <w:sz w:val="22"/>
                <w:szCs w:val="22"/>
              </w:rPr>
              <w:t>е</w:t>
            </w:r>
            <w:r w:rsidRPr="00615495">
              <w:rPr>
                <w:sz w:val="22"/>
                <w:szCs w:val="22"/>
              </w:rPr>
              <w:t>ние пожаров</w:t>
            </w:r>
          </w:p>
        </w:tc>
        <w:tc>
          <w:tcPr>
            <w:tcW w:w="2409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№87-р от 26.04.2017; №62-р от 20.03.2017; №106-р от 10.05.2017; №170-р от 20.07.2017; №204-р от 30.08.2017; №236-р от 13.10.2017; №269-р от 24.11.2017; №286-р от 12.12.2017</w:t>
            </w:r>
          </w:p>
        </w:tc>
        <w:tc>
          <w:tcPr>
            <w:tcW w:w="1560" w:type="dxa"/>
            <w:vMerge w:val="restart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 xml:space="preserve">0309 </w:t>
            </w:r>
          </w:p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10 0 02 21100 200</w:t>
            </w:r>
          </w:p>
        </w:tc>
        <w:tc>
          <w:tcPr>
            <w:tcW w:w="1417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25 343,69</w:t>
            </w:r>
          </w:p>
        </w:tc>
        <w:tc>
          <w:tcPr>
            <w:tcW w:w="1245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25 343,69</w:t>
            </w:r>
          </w:p>
        </w:tc>
        <w:tc>
          <w:tcPr>
            <w:tcW w:w="1414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-</w:t>
            </w:r>
          </w:p>
        </w:tc>
      </w:tr>
      <w:tr w:rsidR="00F328EA" w:rsidRPr="000F195C" w:rsidTr="00615495">
        <w:tc>
          <w:tcPr>
            <w:tcW w:w="2411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услуги  Пет</w:t>
            </w:r>
            <w:r w:rsidRPr="00615495">
              <w:rPr>
                <w:sz w:val="22"/>
                <w:szCs w:val="22"/>
              </w:rPr>
              <w:t>у</w:t>
            </w:r>
            <w:r w:rsidRPr="00615495">
              <w:rPr>
                <w:sz w:val="22"/>
                <w:szCs w:val="22"/>
              </w:rPr>
              <w:t>шинского  ф</w:t>
            </w:r>
            <w:r w:rsidRPr="00615495">
              <w:rPr>
                <w:sz w:val="22"/>
                <w:szCs w:val="22"/>
              </w:rPr>
              <w:t>и</w:t>
            </w:r>
            <w:r w:rsidRPr="00615495">
              <w:rPr>
                <w:sz w:val="22"/>
                <w:szCs w:val="22"/>
              </w:rPr>
              <w:t xml:space="preserve">лиалу ГАУ ВО «Владлесхоз» за  пал  сухой  травы  </w:t>
            </w:r>
          </w:p>
        </w:tc>
        <w:tc>
          <w:tcPr>
            <w:tcW w:w="2409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№35-р от 28.02.2017</w:t>
            </w:r>
          </w:p>
        </w:tc>
        <w:tc>
          <w:tcPr>
            <w:tcW w:w="1560" w:type="dxa"/>
            <w:vMerge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39 120,00</w:t>
            </w:r>
          </w:p>
        </w:tc>
        <w:tc>
          <w:tcPr>
            <w:tcW w:w="1245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9 958,65</w:t>
            </w:r>
          </w:p>
        </w:tc>
        <w:tc>
          <w:tcPr>
            <w:tcW w:w="1414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-29 161,35</w:t>
            </w:r>
          </w:p>
        </w:tc>
      </w:tr>
      <w:tr w:rsidR="00F328EA" w:rsidRPr="000F195C" w:rsidTr="00615495">
        <w:tc>
          <w:tcPr>
            <w:tcW w:w="2411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ООО «Эк</w:t>
            </w:r>
            <w:r w:rsidRPr="00615495">
              <w:rPr>
                <w:sz w:val="22"/>
                <w:szCs w:val="22"/>
              </w:rPr>
              <w:t>с</w:t>
            </w:r>
            <w:r w:rsidRPr="00615495">
              <w:rPr>
                <w:sz w:val="22"/>
                <w:szCs w:val="22"/>
              </w:rPr>
              <w:t>перт» за кап</w:t>
            </w:r>
            <w:r w:rsidRPr="00615495">
              <w:rPr>
                <w:sz w:val="22"/>
                <w:szCs w:val="22"/>
              </w:rPr>
              <w:t>и</w:t>
            </w:r>
            <w:r w:rsidRPr="00615495">
              <w:rPr>
                <w:sz w:val="22"/>
                <w:szCs w:val="22"/>
              </w:rPr>
              <w:t>тальный  р</w:t>
            </w:r>
            <w:r w:rsidRPr="00615495">
              <w:rPr>
                <w:sz w:val="22"/>
                <w:szCs w:val="22"/>
              </w:rPr>
              <w:t>е</w:t>
            </w:r>
            <w:r w:rsidRPr="00615495">
              <w:rPr>
                <w:sz w:val="22"/>
                <w:szCs w:val="22"/>
              </w:rPr>
              <w:t>монт муниц</w:t>
            </w:r>
            <w:r w:rsidRPr="00615495">
              <w:rPr>
                <w:sz w:val="22"/>
                <w:szCs w:val="22"/>
              </w:rPr>
              <w:t>и</w:t>
            </w:r>
            <w:r w:rsidRPr="00615495">
              <w:rPr>
                <w:sz w:val="22"/>
                <w:szCs w:val="22"/>
              </w:rPr>
              <w:t>пальной  ква</w:t>
            </w:r>
            <w:r w:rsidRPr="00615495">
              <w:rPr>
                <w:sz w:val="22"/>
                <w:szCs w:val="22"/>
              </w:rPr>
              <w:t>р</w:t>
            </w:r>
            <w:r w:rsidRPr="00615495">
              <w:rPr>
                <w:sz w:val="22"/>
                <w:szCs w:val="22"/>
              </w:rPr>
              <w:t>тиры в п. Вв</w:t>
            </w:r>
            <w:r w:rsidRPr="00615495">
              <w:rPr>
                <w:sz w:val="22"/>
                <w:szCs w:val="22"/>
              </w:rPr>
              <w:t>е</w:t>
            </w:r>
            <w:r w:rsidRPr="00615495">
              <w:rPr>
                <w:sz w:val="22"/>
                <w:szCs w:val="22"/>
              </w:rPr>
              <w:t>денском дом 14</w:t>
            </w:r>
          </w:p>
        </w:tc>
        <w:tc>
          <w:tcPr>
            <w:tcW w:w="2409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№25-р от 09.02.2017</w:t>
            </w:r>
          </w:p>
          <w:p w:rsidR="00F328EA" w:rsidRPr="000F195C" w:rsidRDefault="00F328EA" w:rsidP="00615495">
            <w:pPr>
              <w:jc w:val="center"/>
              <w:rPr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 xml:space="preserve">0501 </w:t>
            </w:r>
          </w:p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10 0 02 21100 200</w:t>
            </w:r>
          </w:p>
        </w:tc>
        <w:tc>
          <w:tcPr>
            <w:tcW w:w="1417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99 734,00</w:t>
            </w:r>
          </w:p>
        </w:tc>
        <w:tc>
          <w:tcPr>
            <w:tcW w:w="1245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99 734,00</w:t>
            </w:r>
          </w:p>
        </w:tc>
        <w:tc>
          <w:tcPr>
            <w:tcW w:w="1414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-</w:t>
            </w:r>
          </w:p>
        </w:tc>
      </w:tr>
      <w:tr w:rsidR="00F328EA" w:rsidRPr="000F195C" w:rsidTr="00615495">
        <w:tc>
          <w:tcPr>
            <w:tcW w:w="2411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Выплата  м</w:t>
            </w:r>
            <w:r w:rsidRPr="00615495">
              <w:rPr>
                <w:sz w:val="22"/>
                <w:szCs w:val="22"/>
              </w:rPr>
              <w:t>а</w:t>
            </w:r>
            <w:r w:rsidRPr="00615495">
              <w:rPr>
                <w:sz w:val="22"/>
                <w:szCs w:val="22"/>
              </w:rPr>
              <w:t>териальной  помощи  пог</w:t>
            </w:r>
            <w:r w:rsidRPr="00615495">
              <w:rPr>
                <w:sz w:val="22"/>
                <w:szCs w:val="22"/>
              </w:rPr>
              <w:t>о</w:t>
            </w:r>
            <w:r w:rsidRPr="00615495">
              <w:rPr>
                <w:sz w:val="22"/>
                <w:szCs w:val="22"/>
              </w:rPr>
              <w:t xml:space="preserve">рельцам  </w:t>
            </w:r>
          </w:p>
        </w:tc>
        <w:tc>
          <w:tcPr>
            <w:tcW w:w="2409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№36-р от 27.03.2017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 xml:space="preserve">1003 </w:t>
            </w:r>
          </w:p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10 0 02 21100 300</w:t>
            </w:r>
          </w:p>
        </w:tc>
        <w:tc>
          <w:tcPr>
            <w:tcW w:w="1417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5 000,00</w:t>
            </w:r>
          </w:p>
        </w:tc>
        <w:tc>
          <w:tcPr>
            <w:tcW w:w="1245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5 000,00</w:t>
            </w:r>
          </w:p>
        </w:tc>
        <w:tc>
          <w:tcPr>
            <w:tcW w:w="1414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-</w:t>
            </w:r>
          </w:p>
        </w:tc>
      </w:tr>
      <w:tr w:rsidR="00F328EA" w:rsidRPr="000F195C" w:rsidTr="00615495">
        <w:tc>
          <w:tcPr>
            <w:tcW w:w="4820" w:type="dxa"/>
            <w:gridSpan w:val="2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169 197,69</w:t>
            </w:r>
          </w:p>
        </w:tc>
        <w:tc>
          <w:tcPr>
            <w:tcW w:w="1245" w:type="dxa"/>
            <w:vAlign w:val="center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140 036,34</w:t>
            </w:r>
          </w:p>
        </w:tc>
        <w:tc>
          <w:tcPr>
            <w:tcW w:w="1414" w:type="dxa"/>
          </w:tcPr>
          <w:p w:rsidR="00F328EA" w:rsidRPr="00615495" w:rsidRDefault="00F328EA" w:rsidP="00615495">
            <w:pPr>
              <w:pStyle w:val="ListParagraph"/>
              <w:autoSpaceDE w:val="0"/>
              <w:autoSpaceDN w:val="0"/>
              <w:adjustRightInd w:val="0"/>
              <w:ind w:left="0"/>
              <w:jc w:val="right"/>
              <w:rPr>
                <w:sz w:val="22"/>
                <w:szCs w:val="22"/>
              </w:rPr>
            </w:pPr>
            <w:r w:rsidRPr="00615495">
              <w:rPr>
                <w:sz w:val="22"/>
                <w:szCs w:val="22"/>
              </w:rPr>
              <w:t>-29 161,35</w:t>
            </w:r>
          </w:p>
        </w:tc>
      </w:tr>
    </w:tbl>
    <w:p w:rsidR="00F328EA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последней корректировки бюджета (от 28.12.2017 №269/29) остаток резервного  фонда составил 30 802,31 руб.</w:t>
      </w:r>
    </w:p>
    <w:p w:rsidR="00F328EA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из резервного фонда исполнены в размере 140 036,34 руб., что составляет 82,8% от запланированных расходов. </w:t>
      </w:r>
    </w:p>
    <w:p w:rsidR="00F328EA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</w:p>
    <w:p w:rsidR="00F328EA" w:rsidRPr="008E78EC" w:rsidRDefault="00F328EA" w:rsidP="00AE7BD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8E78EC">
        <w:rPr>
          <w:b/>
          <w:sz w:val="26"/>
          <w:szCs w:val="26"/>
        </w:rPr>
        <w:t xml:space="preserve">Анализ Дорожного фонда муниципального образования </w:t>
      </w:r>
    </w:p>
    <w:p w:rsidR="00F328EA" w:rsidRPr="008E78EC" w:rsidRDefault="00F328EA" w:rsidP="00C00F36">
      <w:pPr>
        <w:pStyle w:val="ListParagraph"/>
        <w:autoSpaceDE w:val="0"/>
        <w:autoSpaceDN w:val="0"/>
        <w:adjustRightInd w:val="0"/>
        <w:spacing w:line="276" w:lineRule="auto"/>
        <w:ind w:left="928"/>
        <w:jc w:val="center"/>
        <w:rPr>
          <w:b/>
          <w:sz w:val="26"/>
          <w:szCs w:val="26"/>
        </w:rPr>
      </w:pPr>
      <w:r w:rsidRPr="008E78EC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Город Покров</w:t>
      </w:r>
      <w:r w:rsidRPr="008E78EC">
        <w:rPr>
          <w:b/>
          <w:sz w:val="26"/>
          <w:szCs w:val="26"/>
        </w:rPr>
        <w:t>»</w:t>
      </w:r>
    </w:p>
    <w:p w:rsidR="00F328EA" w:rsidRPr="00FA1975" w:rsidRDefault="00F328EA" w:rsidP="002D21F9">
      <w:pPr>
        <w:pStyle w:val="ListParagraph"/>
        <w:numPr>
          <w:ilvl w:val="1"/>
          <w:numId w:val="15"/>
        </w:numPr>
        <w:ind w:left="0" w:firstLine="567"/>
        <w:jc w:val="both"/>
        <w:rPr>
          <w:sz w:val="26"/>
          <w:szCs w:val="26"/>
        </w:rPr>
      </w:pPr>
      <w:r w:rsidRPr="00FA1975">
        <w:rPr>
          <w:sz w:val="26"/>
          <w:szCs w:val="26"/>
        </w:rPr>
        <w:t>Дорожный фонд муниципального образования сформир</w:t>
      </w:r>
      <w:r w:rsidRPr="00FA1975">
        <w:rPr>
          <w:sz w:val="26"/>
          <w:szCs w:val="26"/>
        </w:rPr>
        <w:t>о</w:t>
      </w:r>
      <w:r w:rsidRPr="00FA1975">
        <w:rPr>
          <w:sz w:val="26"/>
          <w:szCs w:val="26"/>
        </w:rPr>
        <w:t>ван  решением СНД от 18.10.2013 №326/31</w:t>
      </w:r>
      <w:r w:rsidRPr="00FA1975">
        <w:rPr>
          <w:i/>
          <w:sz w:val="26"/>
          <w:szCs w:val="26"/>
        </w:rPr>
        <w:t xml:space="preserve"> </w:t>
      </w:r>
      <w:r w:rsidRPr="00FA1975">
        <w:rPr>
          <w:sz w:val="26"/>
          <w:szCs w:val="26"/>
        </w:rPr>
        <w:t>«О создании  дорожного фонда муниципального образова</w:t>
      </w:r>
      <w:r>
        <w:rPr>
          <w:sz w:val="26"/>
          <w:szCs w:val="26"/>
        </w:rPr>
        <w:t>ния «Город Покров</w:t>
      </w:r>
      <w:r w:rsidRPr="00FA1975">
        <w:rPr>
          <w:sz w:val="26"/>
          <w:szCs w:val="26"/>
        </w:rPr>
        <w:t>» (в редакции  от 17.02.</w:t>
      </w:r>
      <w:r>
        <w:rPr>
          <w:sz w:val="26"/>
          <w:szCs w:val="26"/>
        </w:rPr>
        <w:t xml:space="preserve">2017 №166/19), которым утвержден  </w:t>
      </w:r>
      <w:r w:rsidRPr="00FA1975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Pr="00FA1975">
        <w:rPr>
          <w:sz w:val="26"/>
          <w:szCs w:val="26"/>
        </w:rPr>
        <w:t>к  формирования  и использования бюджетных ассигнований муниципального дорожного фонда муниципального образования «Город Покров» (далее - Порядок дорожного фонда), что соответствует части 5 статьи 179.4. БК РФ.</w:t>
      </w:r>
    </w:p>
    <w:p w:rsidR="00F328EA" w:rsidRDefault="00F328EA" w:rsidP="002D21F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Размер дорожного фонда в первоначальной редакции бюджета на 2017 год и плановый период 2018-2019 годов, утвержде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ного решением СНД г. Покров от 23.11.2016 №133/16, установлен в размере 2 198 000,00 руб.</w:t>
      </w:r>
    </w:p>
    <w:p w:rsidR="00F328EA" w:rsidRPr="00C00F36" w:rsidRDefault="00F328EA" w:rsidP="002D21F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>Анализ дорожного фонда приведен в таблице №</w:t>
      </w:r>
      <w:r>
        <w:rPr>
          <w:sz w:val="26"/>
          <w:szCs w:val="26"/>
        </w:rPr>
        <w:t>8</w:t>
      </w:r>
      <w:r w:rsidRPr="00C00F36">
        <w:rPr>
          <w:sz w:val="26"/>
          <w:szCs w:val="26"/>
        </w:rPr>
        <w:t xml:space="preserve">: </w:t>
      </w:r>
    </w:p>
    <w:p w:rsidR="00F328EA" w:rsidRPr="00CE77A0" w:rsidRDefault="00F328EA" w:rsidP="00C00F3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E77A0">
        <w:rPr>
          <w:rFonts w:ascii="Times New Roman" w:hAnsi="Times New Roman"/>
          <w:sz w:val="24"/>
          <w:szCs w:val="24"/>
        </w:rPr>
        <w:t>Таблица №8</w:t>
      </w:r>
      <w:r w:rsidRPr="00CE77A0">
        <w:rPr>
          <w:rFonts w:ascii="Times New Roman" w:hAnsi="Times New Roman"/>
          <w:sz w:val="24"/>
          <w:szCs w:val="24"/>
        </w:rPr>
        <w:tab/>
      </w:r>
      <w:r w:rsidRPr="00CE77A0">
        <w:rPr>
          <w:rFonts w:ascii="Times New Roman" w:hAnsi="Times New Roman"/>
          <w:sz w:val="24"/>
          <w:szCs w:val="24"/>
        </w:rPr>
        <w:tab/>
      </w:r>
      <w:r w:rsidRPr="00CE77A0">
        <w:rPr>
          <w:rFonts w:ascii="Times New Roman" w:hAnsi="Times New Roman"/>
          <w:sz w:val="24"/>
          <w:szCs w:val="24"/>
        </w:rPr>
        <w:tab/>
      </w:r>
      <w:r w:rsidRPr="00CE77A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E77A0">
        <w:rPr>
          <w:rFonts w:ascii="Times New Roman" w:hAnsi="Times New Roman"/>
          <w:sz w:val="24"/>
          <w:szCs w:val="24"/>
        </w:rPr>
        <w:tab/>
      </w:r>
      <w:r w:rsidRPr="00CE77A0">
        <w:rPr>
          <w:rFonts w:ascii="Times New Roman" w:hAnsi="Times New Roman"/>
          <w:sz w:val="24"/>
          <w:szCs w:val="24"/>
        </w:rPr>
        <w:tab/>
      </w:r>
      <w:r w:rsidRPr="00CE77A0">
        <w:rPr>
          <w:rFonts w:ascii="Times New Roman" w:hAnsi="Times New Roman"/>
          <w:sz w:val="24"/>
          <w:szCs w:val="24"/>
        </w:rPr>
        <w:tab/>
      </w:r>
      <w:r w:rsidRPr="00CE77A0">
        <w:rPr>
          <w:rFonts w:ascii="Times New Roman" w:hAnsi="Times New Roman"/>
          <w:sz w:val="24"/>
          <w:szCs w:val="24"/>
        </w:rPr>
        <w:tab/>
        <w:t xml:space="preserve">        </w:t>
      </w:r>
      <w:r w:rsidRPr="00CE77A0">
        <w:rPr>
          <w:rFonts w:ascii="Times New Roman" w:hAnsi="Times New Roman"/>
          <w:sz w:val="24"/>
          <w:szCs w:val="24"/>
        </w:rPr>
        <w:tab/>
        <w:t>(Ед. изм.: в руб.)</w:t>
      </w:r>
    </w:p>
    <w:tbl>
      <w:tblPr>
        <w:tblW w:w="107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3402"/>
        <w:gridCol w:w="1559"/>
        <w:gridCol w:w="1560"/>
        <w:gridCol w:w="1937"/>
      </w:tblGrid>
      <w:tr w:rsidR="00F328EA" w:rsidRPr="008A0F65" w:rsidTr="00714DFD">
        <w:tc>
          <w:tcPr>
            <w:tcW w:w="2269" w:type="dxa"/>
            <w:vMerge w:val="restart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458" w:type="dxa"/>
            <w:gridSpan w:val="4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расшифровка в том числе:</w:t>
            </w:r>
          </w:p>
        </w:tc>
      </w:tr>
      <w:tr w:rsidR="00F328EA" w:rsidRPr="008A0F65" w:rsidTr="00714DFD">
        <w:tc>
          <w:tcPr>
            <w:tcW w:w="2269" w:type="dxa"/>
            <w:vMerge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План</w:t>
            </w:r>
          </w:p>
        </w:tc>
        <w:tc>
          <w:tcPr>
            <w:tcW w:w="1560" w:type="dxa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Факт</w:t>
            </w:r>
          </w:p>
        </w:tc>
        <w:tc>
          <w:tcPr>
            <w:tcW w:w="1937" w:type="dxa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 xml:space="preserve">Отклонения </w:t>
            </w:r>
          </w:p>
        </w:tc>
      </w:tr>
      <w:tr w:rsidR="00F328EA" w:rsidRPr="008A0F65" w:rsidTr="00714DFD">
        <w:tc>
          <w:tcPr>
            <w:tcW w:w="2269" w:type="dxa"/>
            <w:vMerge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056" w:type="dxa"/>
            <w:gridSpan w:val="3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сумма</w:t>
            </w:r>
          </w:p>
        </w:tc>
      </w:tr>
      <w:tr w:rsidR="00F328EA" w:rsidRPr="008A0F65" w:rsidTr="00714DFD">
        <w:trPr>
          <w:trHeight w:val="1147"/>
        </w:trPr>
        <w:tc>
          <w:tcPr>
            <w:tcW w:w="10727" w:type="dxa"/>
            <w:gridSpan w:val="5"/>
            <w:vAlign w:val="center"/>
          </w:tcPr>
          <w:p w:rsidR="00F328EA" w:rsidRDefault="00F328EA" w:rsidP="007114F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A0F65">
              <w:rPr>
                <w:b/>
                <w:sz w:val="22"/>
                <w:szCs w:val="22"/>
              </w:rPr>
              <w:t>Остаток дорожного фонда муниципального образования «</w:t>
            </w:r>
            <w:r>
              <w:rPr>
                <w:b/>
                <w:sz w:val="22"/>
                <w:szCs w:val="22"/>
              </w:rPr>
              <w:t xml:space="preserve">Город Покров </w:t>
            </w:r>
            <w:r w:rsidRPr="008A0F65">
              <w:rPr>
                <w:b/>
                <w:sz w:val="22"/>
                <w:szCs w:val="22"/>
              </w:rPr>
              <w:t>» на 01.01.201</w:t>
            </w:r>
            <w:r>
              <w:rPr>
                <w:b/>
                <w:sz w:val="22"/>
                <w:szCs w:val="22"/>
              </w:rPr>
              <w:t>7</w:t>
            </w:r>
          </w:p>
          <w:p w:rsidR="00F328EA" w:rsidRPr="007114F6" w:rsidRDefault="00F328EA" w:rsidP="005432F2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12 608 615,28  руб.</w:t>
            </w:r>
            <w:r>
              <w:rPr>
                <w:sz w:val="22"/>
                <w:szCs w:val="22"/>
              </w:rPr>
              <w:t xml:space="preserve">, в т. ч. обл. средств    12 400 000,00 -3703,89 (возврат остатка) = </w:t>
            </w:r>
            <w:r w:rsidRPr="005432F2">
              <w:rPr>
                <w:b/>
                <w:sz w:val="22"/>
                <w:szCs w:val="22"/>
              </w:rPr>
              <w:t>12 396 296,11</w:t>
            </w:r>
            <w:r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F328EA" w:rsidRPr="008A0F65" w:rsidTr="00714DFD">
        <w:trPr>
          <w:trHeight w:val="646"/>
        </w:trPr>
        <w:tc>
          <w:tcPr>
            <w:tcW w:w="2269" w:type="dxa"/>
            <w:vMerge w:val="restart"/>
            <w:vAlign w:val="center"/>
          </w:tcPr>
          <w:p w:rsidR="00F328EA" w:rsidRPr="008A0F65" w:rsidRDefault="00F328EA" w:rsidP="007114F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A0F65">
              <w:rPr>
                <w:b/>
                <w:sz w:val="22"/>
                <w:szCs w:val="22"/>
              </w:rPr>
              <w:t>Доходы д</w:t>
            </w:r>
            <w:r w:rsidRPr="008A0F65">
              <w:rPr>
                <w:b/>
                <w:sz w:val="22"/>
                <w:szCs w:val="22"/>
              </w:rPr>
              <w:t>о</w:t>
            </w:r>
            <w:r w:rsidRPr="008A0F65">
              <w:rPr>
                <w:b/>
                <w:sz w:val="22"/>
                <w:szCs w:val="22"/>
              </w:rPr>
              <w:t>рожного фонда МО «</w:t>
            </w:r>
            <w:r>
              <w:rPr>
                <w:b/>
                <w:sz w:val="22"/>
                <w:szCs w:val="22"/>
              </w:rPr>
              <w:t>Город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кров</w:t>
            </w:r>
            <w:r w:rsidRPr="008A0F65">
              <w:rPr>
                <w:b/>
                <w:sz w:val="22"/>
                <w:szCs w:val="22"/>
              </w:rPr>
              <w:t xml:space="preserve">»     </w:t>
            </w:r>
            <w:r>
              <w:rPr>
                <w:b/>
                <w:sz w:val="22"/>
                <w:szCs w:val="22"/>
              </w:rPr>
              <w:t>з</w:t>
            </w:r>
            <w:r w:rsidRPr="008A0F65">
              <w:rPr>
                <w:b/>
                <w:sz w:val="22"/>
                <w:szCs w:val="22"/>
              </w:rPr>
              <w:t>а 2017 год</w:t>
            </w:r>
          </w:p>
        </w:tc>
        <w:tc>
          <w:tcPr>
            <w:tcW w:w="3402" w:type="dxa"/>
          </w:tcPr>
          <w:p w:rsidR="00F328EA" w:rsidRPr="008A0F65" w:rsidRDefault="00F328EA" w:rsidP="0040445B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8A0F65">
              <w:rPr>
                <w:b/>
                <w:sz w:val="22"/>
                <w:szCs w:val="22"/>
              </w:rPr>
              <w:t>- утверждённый план в редакции решения СНД от 28.12.2017 №</w:t>
            </w:r>
            <w:r>
              <w:rPr>
                <w:b/>
                <w:sz w:val="22"/>
                <w:szCs w:val="22"/>
              </w:rPr>
              <w:t>269</w:t>
            </w:r>
            <w:r w:rsidRPr="008A0F6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9" w:type="dxa"/>
          </w:tcPr>
          <w:p w:rsidR="00F328EA" w:rsidRPr="0040445B" w:rsidRDefault="00F328EA" w:rsidP="00C74B8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71 422 518,79</w:t>
            </w:r>
          </w:p>
        </w:tc>
        <w:tc>
          <w:tcPr>
            <w:tcW w:w="1560" w:type="dxa"/>
          </w:tcPr>
          <w:p w:rsidR="00F328EA" w:rsidRPr="008A0F65" w:rsidRDefault="00F328EA" w:rsidP="005E0F60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71 453 693,28</w:t>
            </w:r>
          </w:p>
        </w:tc>
        <w:tc>
          <w:tcPr>
            <w:tcW w:w="1937" w:type="dxa"/>
          </w:tcPr>
          <w:p w:rsidR="00F328EA" w:rsidRPr="008A0F65" w:rsidRDefault="00F328EA" w:rsidP="00EC5F6B">
            <w:pPr>
              <w:pStyle w:val="ListParagraph"/>
              <w:ind w:left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+31 174,49</w:t>
            </w:r>
          </w:p>
        </w:tc>
      </w:tr>
      <w:tr w:rsidR="00F328EA" w:rsidRPr="008A0F65" w:rsidTr="00714DFD"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 xml:space="preserve">- акцизам на 2017 год </w:t>
            </w: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(КБК 000.1.03.02000.01.0000.110)</w:t>
            </w:r>
          </w:p>
        </w:tc>
        <w:tc>
          <w:tcPr>
            <w:tcW w:w="1559" w:type="dxa"/>
          </w:tcPr>
          <w:p w:rsidR="00F328EA" w:rsidRPr="0027751C" w:rsidRDefault="00F328EA" w:rsidP="006F16D7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7751C">
              <w:rPr>
                <w:sz w:val="22"/>
                <w:szCs w:val="22"/>
              </w:rPr>
              <w:t>1 895 399,18</w:t>
            </w:r>
          </w:p>
        </w:tc>
        <w:tc>
          <w:tcPr>
            <w:tcW w:w="1560" w:type="dxa"/>
          </w:tcPr>
          <w:p w:rsidR="00F328EA" w:rsidRPr="0027751C" w:rsidRDefault="00F328EA" w:rsidP="006F16D7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 w:rsidRPr="0027751C">
              <w:rPr>
                <w:sz w:val="22"/>
                <w:szCs w:val="22"/>
              </w:rPr>
              <w:t>1 926 574,21</w:t>
            </w:r>
          </w:p>
        </w:tc>
        <w:tc>
          <w:tcPr>
            <w:tcW w:w="1937" w:type="dxa"/>
          </w:tcPr>
          <w:p w:rsidR="00F328EA" w:rsidRPr="0027751C" w:rsidRDefault="00F328EA" w:rsidP="006F16D7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27751C">
              <w:rPr>
                <w:sz w:val="22"/>
                <w:szCs w:val="22"/>
              </w:rPr>
              <w:t>+31 175,03</w:t>
            </w:r>
          </w:p>
        </w:tc>
      </w:tr>
      <w:tr w:rsidR="00F328EA" w:rsidRPr="008A0F65" w:rsidTr="00714DFD"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- субсидия из дорожного фонда Владимирской о</w:t>
            </w:r>
            <w:r w:rsidRPr="008A0F65">
              <w:rPr>
                <w:sz w:val="22"/>
                <w:szCs w:val="22"/>
              </w:rPr>
              <w:t>б</w:t>
            </w:r>
            <w:r w:rsidRPr="008A0F65">
              <w:rPr>
                <w:sz w:val="22"/>
                <w:szCs w:val="22"/>
              </w:rPr>
              <w:t>ласти</w:t>
            </w:r>
          </w:p>
          <w:p w:rsidR="00F328EA" w:rsidRPr="008A0F65" w:rsidRDefault="00F328EA" w:rsidP="00505980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 xml:space="preserve"> (КБК </w:t>
            </w:r>
            <w:r>
              <w:rPr>
                <w:sz w:val="22"/>
                <w:szCs w:val="22"/>
              </w:rPr>
              <w:t>000</w:t>
            </w:r>
            <w:r w:rsidRPr="008A0F65">
              <w:rPr>
                <w:sz w:val="22"/>
                <w:szCs w:val="22"/>
              </w:rPr>
              <w:t>.2.02.29999.13.7246.151)</w:t>
            </w:r>
          </w:p>
        </w:tc>
        <w:tc>
          <w:tcPr>
            <w:tcW w:w="1559" w:type="dxa"/>
            <w:vAlign w:val="center"/>
          </w:tcPr>
          <w:p w:rsidR="00F328EA" w:rsidRPr="003260F2" w:rsidRDefault="00F328EA" w:rsidP="00187508">
            <w:pPr>
              <w:pStyle w:val="ListParagraph"/>
              <w:ind w:left="0"/>
              <w:jc w:val="right"/>
            </w:pPr>
            <w:r>
              <w:rPr>
                <w:sz w:val="22"/>
                <w:szCs w:val="22"/>
              </w:rPr>
              <w:t>59 949 995,00</w:t>
            </w:r>
          </w:p>
        </w:tc>
        <w:tc>
          <w:tcPr>
            <w:tcW w:w="1560" w:type="dxa"/>
            <w:vAlign w:val="center"/>
          </w:tcPr>
          <w:p w:rsidR="00F328EA" w:rsidRPr="008A0F65" w:rsidRDefault="00F328EA" w:rsidP="00EC5F6B">
            <w:pPr>
              <w:pStyle w:val="ListParagraph"/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59 949 994,46</w:t>
            </w:r>
          </w:p>
        </w:tc>
        <w:tc>
          <w:tcPr>
            <w:tcW w:w="1937" w:type="dxa"/>
          </w:tcPr>
          <w:p w:rsidR="00F328EA" w:rsidRPr="008A0F65" w:rsidRDefault="00F328EA" w:rsidP="00E769E3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  <w:r w:rsidRPr="00387CF3">
              <w:rPr>
                <w:sz w:val="22"/>
                <w:szCs w:val="22"/>
              </w:rPr>
              <w:t>-0,54</w:t>
            </w:r>
          </w:p>
        </w:tc>
      </w:tr>
      <w:tr w:rsidR="00F328EA" w:rsidRPr="008A0F65" w:rsidTr="00714DFD"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 w:rsidRPr="008A0F65">
              <w:rPr>
                <w:sz w:val="22"/>
                <w:szCs w:val="22"/>
              </w:rPr>
              <w:t>-увеличение дорожного фонда за счёт собственных средств</w:t>
            </w:r>
          </w:p>
        </w:tc>
        <w:tc>
          <w:tcPr>
            <w:tcW w:w="1559" w:type="dxa"/>
            <w:vAlign w:val="center"/>
          </w:tcPr>
          <w:p w:rsidR="00F328EA" w:rsidRPr="00795997" w:rsidRDefault="00F328EA" w:rsidP="00C00F36">
            <w:pPr>
              <w:pStyle w:val="ListParagraph"/>
              <w:ind w:left="0"/>
              <w:jc w:val="right"/>
            </w:pPr>
            <w:r>
              <w:t>9 577 124,61</w:t>
            </w:r>
          </w:p>
        </w:tc>
        <w:tc>
          <w:tcPr>
            <w:tcW w:w="1560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t>9 577 124,61</w:t>
            </w:r>
          </w:p>
        </w:tc>
        <w:tc>
          <w:tcPr>
            <w:tcW w:w="1937" w:type="dxa"/>
          </w:tcPr>
          <w:p w:rsidR="00F328EA" w:rsidRPr="008A0F65" w:rsidRDefault="00F328EA" w:rsidP="00E769E3">
            <w:pPr>
              <w:pStyle w:val="ListParagraph"/>
              <w:ind w:left="0"/>
              <w:jc w:val="right"/>
              <w:rPr>
                <w:sz w:val="22"/>
                <w:szCs w:val="22"/>
              </w:rPr>
            </w:pPr>
          </w:p>
        </w:tc>
      </w:tr>
      <w:tr w:rsidR="00F328EA" w:rsidRPr="008A0F65" w:rsidTr="00714DFD">
        <w:tc>
          <w:tcPr>
            <w:tcW w:w="2269" w:type="dxa"/>
            <w:vMerge w:val="restart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 w:rsidRPr="008A0F65">
              <w:rPr>
                <w:b/>
                <w:sz w:val="22"/>
                <w:szCs w:val="22"/>
              </w:rPr>
              <w:t>Расходы д</w:t>
            </w:r>
            <w:r w:rsidRPr="008A0F65">
              <w:rPr>
                <w:b/>
                <w:sz w:val="22"/>
                <w:szCs w:val="22"/>
              </w:rPr>
              <w:t>о</w:t>
            </w:r>
            <w:r w:rsidRPr="008A0F65">
              <w:rPr>
                <w:b/>
                <w:sz w:val="22"/>
                <w:szCs w:val="22"/>
              </w:rPr>
              <w:t>рожного фонда МО «</w:t>
            </w:r>
            <w:r>
              <w:rPr>
                <w:b/>
                <w:sz w:val="22"/>
                <w:szCs w:val="22"/>
              </w:rPr>
              <w:t>Город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кров</w:t>
            </w:r>
            <w:r w:rsidRPr="008A0F65">
              <w:rPr>
                <w:b/>
                <w:sz w:val="22"/>
                <w:szCs w:val="22"/>
              </w:rPr>
              <w:t>»                     на 2017 год</w:t>
            </w: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Pr="008A0F65" w:rsidRDefault="00F328EA" w:rsidP="00426BD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8A0F65">
              <w:rPr>
                <w:b/>
                <w:sz w:val="22"/>
                <w:szCs w:val="22"/>
              </w:rPr>
              <w:t>-утвержденный бюджет (в редакции от 28.12.2017 №</w:t>
            </w:r>
            <w:r>
              <w:rPr>
                <w:b/>
                <w:sz w:val="22"/>
                <w:szCs w:val="22"/>
              </w:rPr>
              <w:t>269</w:t>
            </w:r>
            <w:r w:rsidRPr="008A0F6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29</w:t>
            </w:r>
            <w:r w:rsidRPr="008A0F6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83 818 814,90</w:t>
            </w:r>
          </w:p>
        </w:tc>
        <w:tc>
          <w:tcPr>
            <w:tcW w:w="1560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31 020 481,62</w:t>
            </w:r>
          </w:p>
        </w:tc>
        <w:tc>
          <w:tcPr>
            <w:tcW w:w="1937" w:type="dxa"/>
          </w:tcPr>
          <w:p w:rsidR="00F328EA" w:rsidRPr="008A0F65" w:rsidRDefault="00F328EA" w:rsidP="00E769E3">
            <w:pPr>
              <w:pStyle w:val="ListParagraph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-52 798 333,28</w:t>
            </w:r>
          </w:p>
        </w:tc>
      </w:tr>
      <w:tr w:rsidR="00F328EA" w:rsidRPr="008A0F65" w:rsidTr="00714DFD"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Pr="008A0F65" w:rsidRDefault="00F328EA" w:rsidP="00426BD6">
            <w:pPr>
              <w:pStyle w:val="ListParagraph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МП </w:t>
            </w:r>
            <w:r w:rsidRPr="00426BD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«</w:t>
            </w:r>
            <w:r w:rsidRPr="00355DD1">
              <w:rPr>
                <w:b/>
                <w:i/>
                <w:sz w:val="22"/>
                <w:szCs w:val="22"/>
              </w:rPr>
              <w:t>Развитие тран</w:t>
            </w:r>
            <w:r w:rsidRPr="00355DD1">
              <w:rPr>
                <w:b/>
                <w:i/>
                <w:sz w:val="22"/>
                <w:szCs w:val="22"/>
              </w:rPr>
              <w:t>с</w:t>
            </w:r>
            <w:r w:rsidRPr="00355DD1">
              <w:rPr>
                <w:b/>
                <w:i/>
                <w:sz w:val="22"/>
                <w:szCs w:val="22"/>
              </w:rPr>
              <w:t xml:space="preserve">портной системы </w:t>
            </w:r>
            <w:r>
              <w:rPr>
                <w:b/>
                <w:i/>
                <w:sz w:val="22"/>
                <w:szCs w:val="22"/>
              </w:rPr>
              <w:t>города Покров в 2015-2025 годах»</w:t>
            </w:r>
          </w:p>
        </w:tc>
        <w:tc>
          <w:tcPr>
            <w:tcW w:w="1559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80 467 784,38</w:t>
            </w:r>
          </w:p>
        </w:tc>
        <w:tc>
          <w:tcPr>
            <w:tcW w:w="1560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27 832 208,95</w:t>
            </w:r>
          </w:p>
        </w:tc>
        <w:tc>
          <w:tcPr>
            <w:tcW w:w="1937" w:type="dxa"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-52 635 575,43</w:t>
            </w:r>
          </w:p>
        </w:tc>
      </w:tr>
      <w:tr w:rsidR="00F328EA" w:rsidRPr="008A0F65" w:rsidTr="00714DFD">
        <w:trPr>
          <w:trHeight w:val="1015"/>
        </w:trPr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Default="00F328EA" w:rsidP="00426BD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томобильных дорог </w:t>
            </w:r>
          </w:p>
          <w:p w:rsidR="00F328EA" w:rsidRPr="008A0F65" w:rsidRDefault="00F328EA" w:rsidP="00355DD1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A0F65">
              <w:rPr>
                <w:sz w:val="22"/>
                <w:szCs w:val="22"/>
              </w:rPr>
              <w:t>0409-</w:t>
            </w:r>
            <w:r>
              <w:rPr>
                <w:sz w:val="22"/>
                <w:szCs w:val="22"/>
              </w:rPr>
              <w:t>11 0 01 20200 200</w:t>
            </w:r>
          </w:p>
        </w:tc>
        <w:tc>
          <w:tcPr>
            <w:tcW w:w="1559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Pr="008A0F65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2 985 881,27</w:t>
            </w:r>
          </w:p>
        </w:tc>
        <w:tc>
          <w:tcPr>
            <w:tcW w:w="1560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Pr="008A0F65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2 985 589,27</w:t>
            </w:r>
          </w:p>
        </w:tc>
        <w:tc>
          <w:tcPr>
            <w:tcW w:w="1937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Pr="008A0F65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-292,00</w:t>
            </w:r>
          </w:p>
        </w:tc>
      </w:tr>
      <w:tr w:rsidR="00F328EA" w:rsidRPr="008A0F65" w:rsidTr="00714DFD">
        <w:trPr>
          <w:trHeight w:val="1015"/>
        </w:trPr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Default="00F328EA" w:rsidP="00426BD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бильных дорог</w:t>
            </w:r>
          </w:p>
          <w:p w:rsidR="00F328EA" w:rsidRDefault="00F328EA" w:rsidP="00426BD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0409-11 0 02 72460-200</w:t>
            </w:r>
          </w:p>
          <w:p w:rsidR="00F328EA" w:rsidRPr="00355DD1" w:rsidRDefault="00F328EA" w:rsidP="00426BD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0409-11 0 03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2460-200</w:t>
            </w:r>
          </w:p>
        </w:tc>
        <w:tc>
          <w:tcPr>
            <w:tcW w:w="1559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72 349 995,00</w:t>
            </w: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4 766 407,11</w:t>
            </w:r>
          </w:p>
        </w:tc>
        <w:tc>
          <w:tcPr>
            <w:tcW w:w="1560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22 346 290,57</w:t>
            </w: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2 134 828,11</w:t>
            </w:r>
          </w:p>
        </w:tc>
        <w:tc>
          <w:tcPr>
            <w:tcW w:w="1937" w:type="dxa"/>
            <w:vAlign w:val="center"/>
          </w:tcPr>
          <w:p w:rsidR="00F328EA" w:rsidRDefault="00F328EA" w:rsidP="0089707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89707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89707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 w:rsidRPr="00B307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50 003 704,43</w:t>
            </w:r>
          </w:p>
          <w:p w:rsidR="00F328EA" w:rsidRPr="008A0F65" w:rsidRDefault="00F328EA" w:rsidP="0089707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-2 631 579,00</w:t>
            </w:r>
          </w:p>
        </w:tc>
      </w:tr>
      <w:tr w:rsidR="00F328EA" w:rsidRPr="008A0F65" w:rsidTr="00714DFD">
        <w:trPr>
          <w:trHeight w:val="1015"/>
        </w:trPr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Default="00F328EA" w:rsidP="00426BD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технический надзор</w:t>
            </w:r>
          </w:p>
          <w:p w:rsidR="00F328EA" w:rsidRDefault="00F328EA" w:rsidP="00426BD6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0409-11 0 04 20200-200</w:t>
            </w:r>
          </w:p>
        </w:tc>
        <w:tc>
          <w:tcPr>
            <w:tcW w:w="1559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365 501,00</w:t>
            </w:r>
          </w:p>
        </w:tc>
        <w:tc>
          <w:tcPr>
            <w:tcW w:w="1560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365 501,00</w:t>
            </w:r>
          </w:p>
        </w:tc>
        <w:tc>
          <w:tcPr>
            <w:tcW w:w="1937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</w:p>
          <w:p w:rsidR="00F328EA" w:rsidRPr="008A0F65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28EA" w:rsidRPr="008A0F65" w:rsidTr="00714DFD">
        <w:trPr>
          <w:trHeight w:val="1015"/>
        </w:trPr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Pr="00505980" w:rsidRDefault="00F328EA" w:rsidP="00505980">
            <w:pPr>
              <w:pStyle w:val="ListParagraph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 w:rsidRPr="00505980">
              <w:rPr>
                <w:b/>
                <w:i/>
                <w:sz w:val="22"/>
                <w:szCs w:val="22"/>
              </w:rPr>
              <w:t xml:space="preserve">Расходы на содержание и ремонт автомобильных дорог и тротуаров общего пользования </w:t>
            </w:r>
          </w:p>
          <w:p w:rsidR="00F328EA" w:rsidRPr="00505980" w:rsidRDefault="00F328EA" w:rsidP="00505980">
            <w:pPr>
              <w:pStyle w:val="ListParagraph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 w:rsidRPr="00505980">
              <w:rPr>
                <w:b/>
                <w:i/>
                <w:sz w:val="22"/>
                <w:szCs w:val="22"/>
              </w:rPr>
              <w:t>0409-99 9 00 20</w:t>
            </w:r>
            <w:r>
              <w:rPr>
                <w:b/>
                <w:i/>
                <w:sz w:val="22"/>
                <w:szCs w:val="22"/>
              </w:rPr>
              <w:t>200</w:t>
            </w:r>
            <w:r w:rsidRPr="0050598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05980">
              <w:rPr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2 663 229,02</w:t>
            </w:r>
          </w:p>
        </w:tc>
        <w:tc>
          <w:tcPr>
            <w:tcW w:w="1560" w:type="dxa"/>
          </w:tcPr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 w:rsidRPr="00505980">
              <w:rPr>
                <w:b/>
                <w:i/>
                <w:sz w:val="22"/>
                <w:szCs w:val="22"/>
              </w:rPr>
              <w:t>2 663 229,02</w:t>
            </w:r>
          </w:p>
        </w:tc>
        <w:tc>
          <w:tcPr>
            <w:tcW w:w="1937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</w:t>
            </w:r>
          </w:p>
        </w:tc>
      </w:tr>
      <w:tr w:rsidR="00F328EA" w:rsidRPr="008A0F65" w:rsidTr="00714DFD">
        <w:trPr>
          <w:trHeight w:val="715"/>
        </w:trPr>
        <w:tc>
          <w:tcPr>
            <w:tcW w:w="2269" w:type="dxa"/>
            <w:vMerge/>
            <w:vAlign w:val="center"/>
          </w:tcPr>
          <w:p w:rsidR="00F328EA" w:rsidRPr="008A0F65" w:rsidRDefault="00F328EA" w:rsidP="00C00F36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F328EA" w:rsidRDefault="00F328EA" w:rsidP="00505980">
            <w:pPr>
              <w:pStyle w:val="ListParagraph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 w:rsidRPr="00505980">
              <w:rPr>
                <w:b/>
                <w:i/>
                <w:sz w:val="22"/>
                <w:szCs w:val="22"/>
              </w:rPr>
              <w:t>Софинансирование  расх</w:t>
            </w:r>
            <w:r w:rsidRPr="00505980">
              <w:rPr>
                <w:b/>
                <w:i/>
                <w:sz w:val="22"/>
                <w:szCs w:val="22"/>
              </w:rPr>
              <w:t>о</w:t>
            </w:r>
            <w:r w:rsidRPr="00505980">
              <w:rPr>
                <w:b/>
                <w:i/>
                <w:sz w:val="22"/>
                <w:szCs w:val="22"/>
              </w:rPr>
              <w:t>дов на  обеспеч. инженерн. и транспорт. инфрастр. земельных уч. для жилищ. строит-ва семьям ,имеющим троих и более детей в возрасте  до 18 лет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F328EA" w:rsidRPr="00505980" w:rsidRDefault="00F328EA" w:rsidP="00505980">
            <w:pPr>
              <w:pStyle w:val="ListParagraph"/>
              <w:spacing w:line="276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0409 -99 9 00 20 350 500</w:t>
            </w:r>
          </w:p>
        </w:tc>
        <w:tc>
          <w:tcPr>
            <w:tcW w:w="1559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687 801,50</w:t>
            </w:r>
          </w:p>
        </w:tc>
        <w:tc>
          <w:tcPr>
            <w:tcW w:w="1560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525 043,65</w:t>
            </w:r>
          </w:p>
        </w:tc>
        <w:tc>
          <w:tcPr>
            <w:tcW w:w="1937" w:type="dxa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-162 757,85</w:t>
            </w:r>
          </w:p>
          <w:p w:rsidR="00F328EA" w:rsidRPr="00505980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328EA" w:rsidRPr="008A0F65" w:rsidTr="00714DFD">
        <w:tc>
          <w:tcPr>
            <w:tcW w:w="7230" w:type="dxa"/>
            <w:gridSpan w:val="3"/>
            <w:vAlign w:val="center"/>
          </w:tcPr>
          <w:p w:rsidR="00F328EA" w:rsidRDefault="00F328EA" w:rsidP="00962324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Остаток дорожного фонда (доходы-расходы) </w:t>
            </w:r>
          </w:p>
          <w:p w:rsidR="00F328EA" w:rsidRPr="00426BD6" w:rsidRDefault="00F328EA" w:rsidP="005432F2">
            <w:pPr>
              <w:pStyle w:val="ListParagraph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(31 174,49- (-52 798  333,28))</w:t>
            </w:r>
          </w:p>
        </w:tc>
        <w:tc>
          <w:tcPr>
            <w:tcW w:w="3497" w:type="dxa"/>
            <w:gridSpan w:val="2"/>
            <w:vAlign w:val="center"/>
          </w:tcPr>
          <w:p w:rsidR="00F328EA" w:rsidRPr="0045459D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</w:rPr>
            </w:pPr>
            <w:r w:rsidRPr="0045459D">
              <w:rPr>
                <w:b/>
              </w:rPr>
              <w:t xml:space="preserve">52 829 507,77 </w:t>
            </w:r>
          </w:p>
          <w:p w:rsidR="00F328EA" w:rsidRDefault="00F328EA" w:rsidP="0089707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 областных средств 50 003 704,43   </w:t>
            </w:r>
          </w:p>
        </w:tc>
      </w:tr>
      <w:tr w:rsidR="00F328EA" w:rsidRPr="008A0F65" w:rsidTr="00714DFD">
        <w:tc>
          <w:tcPr>
            <w:tcW w:w="7230" w:type="dxa"/>
            <w:gridSpan w:val="3"/>
            <w:vAlign w:val="center"/>
          </w:tcPr>
          <w:p w:rsidR="00F328EA" w:rsidRDefault="00F328EA" w:rsidP="00962324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Возврат остатка (областные средства)</w:t>
            </w:r>
          </w:p>
        </w:tc>
        <w:tc>
          <w:tcPr>
            <w:tcW w:w="3497" w:type="dxa"/>
            <w:gridSpan w:val="2"/>
            <w:vAlign w:val="center"/>
          </w:tcPr>
          <w:p w:rsidR="00F328EA" w:rsidRPr="0045459D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- 3 703,89</w:t>
            </w:r>
          </w:p>
        </w:tc>
      </w:tr>
      <w:tr w:rsidR="00F328EA" w:rsidRPr="008A0F65" w:rsidTr="00714DFD">
        <w:tc>
          <w:tcPr>
            <w:tcW w:w="7230" w:type="dxa"/>
            <w:gridSpan w:val="3"/>
            <w:vAlign w:val="center"/>
          </w:tcPr>
          <w:p w:rsidR="00F328EA" w:rsidRDefault="00F328EA" w:rsidP="00962324">
            <w:pPr>
              <w:pStyle w:val="ListParagraph"/>
              <w:spacing w:line="276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дорожному фонду на 01.01.2018</w:t>
            </w:r>
          </w:p>
        </w:tc>
        <w:tc>
          <w:tcPr>
            <w:tcW w:w="3497" w:type="dxa"/>
            <w:gridSpan w:val="2"/>
            <w:vAlign w:val="center"/>
          </w:tcPr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 xml:space="preserve">52 825 803,88 </w:t>
            </w:r>
          </w:p>
          <w:p w:rsidR="00F328EA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 w:rsidRPr="00714DFD">
              <w:rPr>
                <w:sz w:val="22"/>
                <w:szCs w:val="22"/>
              </w:rPr>
              <w:t>В том числе областных средств</w:t>
            </w:r>
          </w:p>
          <w:p w:rsidR="00F328EA" w:rsidRPr="00714DFD" w:rsidRDefault="00F328EA" w:rsidP="004B3AB1">
            <w:pPr>
              <w:pStyle w:val="ListParagraph"/>
              <w:spacing w:line="276" w:lineRule="auto"/>
              <w:ind w:left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50 000 000,54</w:t>
            </w:r>
            <w:r w:rsidRPr="00714DFD">
              <w:rPr>
                <w:sz w:val="22"/>
                <w:szCs w:val="22"/>
              </w:rPr>
              <w:t xml:space="preserve"> </w:t>
            </w:r>
          </w:p>
        </w:tc>
      </w:tr>
    </w:tbl>
    <w:p w:rsidR="00F328EA" w:rsidRDefault="00F328EA" w:rsidP="002D21F9">
      <w:pPr>
        <w:pStyle w:val="ListParagraph"/>
        <w:numPr>
          <w:ilvl w:val="1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 xml:space="preserve">План дорожного фонда на 2017 год утвержден в размере </w:t>
      </w:r>
      <w:r>
        <w:rPr>
          <w:sz w:val="26"/>
          <w:szCs w:val="26"/>
        </w:rPr>
        <w:t>83 818 814,90</w:t>
      </w:r>
      <w:r w:rsidRPr="00C00F36">
        <w:rPr>
          <w:sz w:val="26"/>
          <w:szCs w:val="26"/>
        </w:rPr>
        <w:t xml:space="preserve"> руб., в том числе за счет:</w:t>
      </w:r>
    </w:p>
    <w:p w:rsidR="00F328EA" w:rsidRPr="00C00F36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остатка дорожного фонда на 01.01.2017 года в размере  12 608 615,28 руб., в том числе из средств областного бюджета   12 396 296,11 руб.; </w:t>
      </w:r>
    </w:p>
    <w:p w:rsidR="00F328EA" w:rsidRPr="00C00F36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 xml:space="preserve">-поступления акцизов </w:t>
      </w:r>
      <w:r>
        <w:rPr>
          <w:sz w:val="26"/>
          <w:szCs w:val="26"/>
        </w:rPr>
        <w:t>з</w:t>
      </w:r>
      <w:r w:rsidRPr="00C00F36">
        <w:rPr>
          <w:sz w:val="26"/>
          <w:szCs w:val="26"/>
        </w:rPr>
        <w:t>а 2017 год</w:t>
      </w:r>
      <w:r>
        <w:rPr>
          <w:sz w:val="26"/>
          <w:szCs w:val="26"/>
        </w:rPr>
        <w:t xml:space="preserve">  1 895 399,18</w:t>
      </w:r>
      <w:r w:rsidRPr="00C00F36">
        <w:rPr>
          <w:sz w:val="26"/>
          <w:szCs w:val="26"/>
        </w:rPr>
        <w:t xml:space="preserve"> руб.;</w:t>
      </w:r>
    </w:p>
    <w:p w:rsidR="00F328EA" w:rsidRPr="00C00F36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>-субсидии из дорожного фонда Владимирской области</w:t>
      </w:r>
      <w:r>
        <w:rPr>
          <w:sz w:val="26"/>
          <w:szCs w:val="26"/>
        </w:rPr>
        <w:t xml:space="preserve">  59 949 995,00</w:t>
      </w:r>
      <w:r w:rsidRPr="00C00F36">
        <w:rPr>
          <w:sz w:val="26"/>
          <w:szCs w:val="26"/>
        </w:rPr>
        <w:t xml:space="preserve"> руб.;</w:t>
      </w:r>
    </w:p>
    <w:p w:rsidR="00F328EA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>-собственных средств МО «</w:t>
      </w:r>
      <w:r>
        <w:rPr>
          <w:sz w:val="26"/>
          <w:szCs w:val="26"/>
        </w:rPr>
        <w:t>Город Покров</w:t>
      </w:r>
      <w:r w:rsidRPr="00C00F3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432F2">
        <w:rPr>
          <w:sz w:val="26"/>
          <w:szCs w:val="26"/>
        </w:rPr>
        <w:t>9 577 124,61</w:t>
      </w:r>
      <w:r>
        <w:t xml:space="preserve"> </w:t>
      </w:r>
      <w:r w:rsidRPr="00C00F36">
        <w:rPr>
          <w:sz w:val="26"/>
          <w:szCs w:val="26"/>
        </w:rPr>
        <w:t>руб.</w:t>
      </w:r>
    </w:p>
    <w:p w:rsidR="00F328EA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7.5. Исполнение доходов по дорожному фонду составило 83 849 989,39 руб., за счет:</w:t>
      </w:r>
    </w:p>
    <w:p w:rsidR="00F328EA" w:rsidRPr="00C00F36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остатка дорожного фонда на 01.01.2017 года в размере  12 608 615,28 руб., в том числе из средств областного бюджета   12 396 296,11 руб.; </w:t>
      </w:r>
    </w:p>
    <w:p w:rsidR="00F328EA" w:rsidRPr="00C00F36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 xml:space="preserve">-поступления акцизов </w:t>
      </w:r>
      <w:r>
        <w:rPr>
          <w:sz w:val="26"/>
          <w:szCs w:val="26"/>
        </w:rPr>
        <w:t>з</w:t>
      </w:r>
      <w:r w:rsidRPr="00C00F36">
        <w:rPr>
          <w:sz w:val="26"/>
          <w:szCs w:val="26"/>
        </w:rPr>
        <w:t>а 2017 год</w:t>
      </w:r>
      <w:r>
        <w:rPr>
          <w:sz w:val="26"/>
          <w:szCs w:val="26"/>
        </w:rPr>
        <w:t xml:space="preserve">  1 926 574,24</w:t>
      </w:r>
      <w:r w:rsidRPr="00C00F36">
        <w:rPr>
          <w:sz w:val="26"/>
          <w:szCs w:val="26"/>
        </w:rPr>
        <w:t xml:space="preserve"> руб.;</w:t>
      </w:r>
    </w:p>
    <w:p w:rsidR="00F328EA" w:rsidRPr="00C00F36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>-субсидии из дорожного фонда Владимирской области</w:t>
      </w:r>
      <w:r>
        <w:rPr>
          <w:sz w:val="26"/>
          <w:szCs w:val="26"/>
        </w:rPr>
        <w:t xml:space="preserve">  59 949 995,00</w:t>
      </w:r>
      <w:r w:rsidRPr="00C00F36">
        <w:rPr>
          <w:sz w:val="26"/>
          <w:szCs w:val="26"/>
        </w:rPr>
        <w:t xml:space="preserve"> руб.;</w:t>
      </w:r>
    </w:p>
    <w:p w:rsidR="00F328EA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C00F36">
        <w:rPr>
          <w:sz w:val="26"/>
          <w:szCs w:val="26"/>
        </w:rPr>
        <w:t>-собственных средств МО «</w:t>
      </w:r>
      <w:r>
        <w:rPr>
          <w:sz w:val="26"/>
          <w:szCs w:val="26"/>
        </w:rPr>
        <w:t>Город Покров</w:t>
      </w:r>
      <w:r w:rsidRPr="00C00F36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5432F2">
        <w:rPr>
          <w:sz w:val="26"/>
          <w:szCs w:val="26"/>
        </w:rPr>
        <w:t>9 577 124,61</w:t>
      </w:r>
      <w:r>
        <w:t xml:space="preserve"> </w:t>
      </w:r>
      <w:r w:rsidRPr="00C00F36">
        <w:rPr>
          <w:sz w:val="26"/>
          <w:szCs w:val="26"/>
        </w:rPr>
        <w:t>руб.</w:t>
      </w:r>
    </w:p>
    <w:p w:rsidR="00F328EA" w:rsidRPr="00C00F36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Остаток дорожного фонда сверх установленных плановых показ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телей составил 31 175,03 руб.</w:t>
      </w:r>
    </w:p>
    <w:p w:rsidR="00F328EA" w:rsidRPr="00714DFD" w:rsidRDefault="00F328EA" w:rsidP="002D21F9">
      <w:pPr>
        <w:pStyle w:val="ListParagraph"/>
        <w:numPr>
          <w:ilvl w:val="1"/>
          <w:numId w:val="2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714DFD">
        <w:rPr>
          <w:sz w:val="26"/>
          <w:szCs w:val="26"/>
        </w:rPr>
        <w:t>Расходы по дорожному фонду запланированы в бюджете города на 2017 год в размере 83 818 814,90 руб., в том числе:</w:t>
      </w:r>
    </w:p>
    <w:p w:rsidR="00F328EA" w:rsidRDefault="00F328EA" w:rsidP="00CE77A0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МП «Развитие транспортной системы города Покров в 2015-2025 годах» - 80 467 784,38 руб.;</w:t>
      </w:r>
    </w:p>
    <w:p w:rsidR="00F328EA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рамках непрограммных расходов на содержание и ремонт 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томобильных дорог 2 663 229,02 руб.;</w:t>
      </w:r>
    </w:p>
    <w:p w:rsidR="00F328EA" w:rsidRPr="007012CD" w:rsidRDefault="00F328EA" w:rsidP="002D21F9">
      <w:pPr>
        <w:pStyle w:val="ListParagraph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 рамках непрограммных расходов за счет межбюджетных трансфертов по Соглашению на обеспечение инженерной и транспор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ной инфраструктуры земельных участков для жилищного строительс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ва семей, имеющих троих и более детей   до 18 лет 687801,50 руб.</w:t>
      </w:r>
    </w:p>
    <w:p w:rsidR="00F328EA" w:rsidRPr="008C3299" w:rsidRDefault="00F328EA" w:rsidP="002D21F9">
      <w:pPr>
        <w:pStyle w:val="ListParagraph"/>
        <w:ind w:left="0" w:firstLine="567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7.7. </w:t>
      </w:r>
      <w:r w:rsidRPr="008C3299">
        <w:rPr>
          <w:sz w:val="26"/>
          <w:szCs w:val="26"/>
        </w:rPr>
        <w:t>В 2017 году бюджетные ассигнования дорожного фонда и</w:t>
      </w:r>
      <w:r w:rsidRPr="008C3299">
        <w:rPr>
          <w:sz w:val="26"/>
          <w:szCs w:val="26"/>
        </w:rPr>
        <w:t>з</w:t>
      </w:r>
      <w:r w:rsidRPr="008C3299">
        <w:rPr>
          <w:sz w:val="26"/>
          <w:szCs w:val="26"/>
        </w:rPr>
        <w:t xml:space="preserve">расходованы в размере 31 020 481,62 руб., исполнение составило 37,0%. На конец отчетного периода остаток неиспользованных средств дорожного фонда  составил </w:t>
      </w:r>
      <w:r w:rsidRPr="00714DFD">
        <w:t>52 825 803,88</w:t>
      </w:r>
      <w:r>
        <w:rPr>
          <w:b/>
        </w:rPr>
        <w:t xml:space="preserve"> </w:t>
      </w:r>
      <w:r w:rsidRPr="008C3299">
        <w:rPr>
          <w:sz w:val="26"/>
          <w:szCs w:val="26"/>
        </w:rPr>
        <w:t>руб., в том числе из областн</w:t>
      </w:r>
      <w:r w:rsidRPr="008C3299">
        <w:rPr>
          <w:sz w:val="26"/>
          <w:szCs w:val="26"/>
        </w:rPr>
        <w:t>о</w:t>
      </w:r>
      <w:r w:rsidRPr="008C3299">
        <w:rPr>
          <w:sz w:val="26"/>
          <w:szCs w:val="26"/>
        </w:rPr>
        <w:t xml:space="preserve">го бюджета </w:t>
      </w:r>
      <w:r>
        <w:rPr>
          <w:sz w:val="26"/>
          <w:szCs w:val="26"/>
        </w:rPr>
        <w:t>50 000 000,54</w:t>
      </w:r>
      <w:r w:rsidRPr="008C3299">
        <w:rPr>
          <w:sz w:val="26"/>
          <w:szCs w:val="26"/>
        </w:rPr>
        <w:t xml:space="preserve"> руб. </w:t>
      </w:r>
    </w:p>
    <w:p w:rsidR="00F328EA" w:rsidRPr="004C3E59" w:rsidRDefault="00F328EA" w:rsidP="004C3E59">
      <w:pPr>
        <w:pStyle w:val="ListParagraph"/>
        <w:autoSpaceDE w:val="0"/>
        <w:autoSpaceDN w:val="0"/>
        <w:adjustRightInd w:val="0"/>
        <w:ind w:left="0" w:firstLine="709"/>
        <w:jc w:val="both"/>
        <w:rPr>
          <w:sz w:val="26"/>
          <w:szCs w:val="26"/>
          <w:highlight w:val="yellow"/>
        </w:rPr>
      </w:pPr>
    </w:p>
    <w:p w:rsidR="00F328EA" w:rsidRDefault="00F328EA" w:rsidP="00714DFD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805" w:hanging="357"/>
        <w:jc w:val="center"/>
        <w:rPr>
          <w:b/>
          <w:sz w:val="26"/>
          <w:szCs w:val="26"/>
        </w:rPr>
      </w:pPr>
      <w:r w:rsidRPr="00717EAF">
        <w:rPr>
          <w:b/>
          <w:sz w:val="26"/>
          <w:szCs w:val="26"/>
        </w:rPr>
        <w:t xml:space="preserve">Анализ муниципального долга </w:t>
      </w:r>
      <w:r>
        <w:rPr>
          <w:b/>
          <w:sz w:val="26"/>
          <w:szCs w:val="26"/>
        </w:rPr>
        <w:t>за 2017 год</w:t>
      </w:r>
    </w:p>
    <w:p w:rsidR="00F328EA" w:rsidRPr="00CE77A0" w:rsidRDefault="00F328EA" w:rsidP="00CE77A0">
      <w:pPr>
        <w:pStyle w:val="ListParagraph"/>
        <w:numPr>
          <w:ilvl w:val="1"/>
          <w:numId w:val="32"/>
        </w:numPr>
        <w:ind w:left="0" w:firstLine="568"/>
        <w:jc w:val="both"/>
        <w:rPr>
          <w:color w:val="000000"/>
          <w:sz w:val="26"/>
          <w:szCs w:val="26"/>
        </w:rPr>
      </w:pPr>
      <w:r w:rsidRPr="00CE77A0">
        <w:rPr>
          <w:color w:val="000000"/>
          <w:sz w:val="26"/>
          <w:szCs w:val="26"/>
        </w:rPr>
        <w:t>Объем муниципального долга по состоянию на 01.01.2017 составлял  25 954 093,17 руб. и сложился из суммы коммерческих кр</w:t>
      </w:r>
      <w:r w:rsidRPr="00CE77A0">
        <w:rPr>
          <w:color w:val="000000"/>
          <w:sz w:val="26"/>
          <w:szCs w:val="26"/>
        </w:rPr>
        <w:t>е</w:t>
      </w:r>
      <w:r w:rsidRPr="00CE77A0">
        <w:rPr>
          <w:color w:val="000000"/>
          <w:sz w:val="26"/>
          <w:szCs w:val="26"/>
        </w:rPr>
        <w:t>дитов в размере 14 000 000,00 руб. и бюджетного кредита в размере 11 954 093,17 руб. Анализ изменения муниципального долга за 2017 год представлен в таблице №9:</w:t>
      </w:r>
    </w:p>
    <w:p w:rsidR="00F328EA" w:rsidRPr="00CE77A0" w:rsidRDefault="00F328EA" w:rsidP="00717EAF">
      <w:pPr>
        <w:pStyle w:val="ListParagraph"/>
        <w:ind w:left="0" w:firstLine="709"/>
        <w:jc w:val="both"/>
        <w:rPr>
          <w:color w:val="000000"/>
        </w:rPr>
      </w:pPr>
      <w:r w:rsidRPr="00CE77A0">
        <w:rPr>
          <w:color w:val="000000"/>
        </w:rPr>
        <w:t>Таблица №9</w:t>
      </w:r>
      <w:r w:rsidRPr="00CE77A0">
        <w:rPr>
          <w:color w:val="000000"/>
        </w:rPr>
        <w:tab/>
      </w:r>
      <w:r w:rsidRPr="00CE77A0">
        <w:rPr>
          <w:color w:val="000000"/>
        </w:rPr>
        <w:tab/>
      </w:r>
      <w:r w:rsidRPr="00CE77A0">
        <w:rPr>
          <w:color w:val="000000"/>
        </w:rPr>
        <w:tab/>
      </w:r>
      <w:r w:rsidRPr="00CE77A0">
        <w:rPr>
          <w:color w:val="000000"/>
        </w:rPr>
        <w:tab/>
      </w:r>
      <w:r w:rsidRPr="00CE77A0">
        <w:rPr>
          <w:color w:val="000000"/>
        </w:rPr>
        <w:tab/>
      </w:r>
      <w:r w:rsidRPr="00CE77A0">
        <w:rPr>
          <w:color w:val="000000"/>
        </w:rPr>
        <w:tab/>
      </w:r>
      <w:r w:rsidRPr="00CE77A0">
        <w:rPr>
          <w:color w:val="000000"/>
        </w:rPr>
        <w:tab/>
      </w:r>
      <w:r w:rsidRPr="00CE77A0">
        <w:rPr>
          <w:color w:val="000000"/>
        </w:rPr>
        <w:tab/>
      </w:r>
      <w:r w:rsidRPr="00CE77A0">
        <w:rPr>
          <w:color w:val="000000"/>
        </w:rPr>
        <w:tab/>
        <w:t>(ед. изм: в руб.)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6"/>
        <w:gridCol w:w="1842"/>
        <w:gridCol w:w="1843"/>
        <w:gridCol w:w="1559"/>
        <w:gridCol w:w="1701"/>
      </w:tblGrid>
      <w:tr w:rsidR="00F328EA" w:rsidRPr="00620689" w:rsidTr="002F179D">
        <w:trPr>
          <w:trHeight w:val="1012"/>
        </w:trPr>
        <w:tc>
          <w:tcPr>
            <w:tcW w:w="3276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Основной долг</w:t>
            </w:r>
          </w:p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на начало года</w:t>
            </w:r>
          </w:p>
        </w:tc>
        <w:tc>
          <w:tcPr>
            <w:tcW w:w="1843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Возникновение долгового об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я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зательства</w:t>
            </w:r>
          </w:p>
        </w:tc>
        <w:tc>
          <w:tcPr>
            <w:tcW w:w="1559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Погашение долгового обязательства</w:t>
            </w:r>
          </w:p>
        </w:tc>
        <w:tc>
          <w:tcPr>
            <w:tcW w:w="1701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Основной долг</w:t>
            </w:r>
          </w:p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на конец года</w:t>
            </w:r>
          </w:p>
        </w:tc>
      </w:tr>
      <w:tr w:rsidR="00F328EA" w:rsidRPr="00620689" w:rsidTr="002F179D">
        <w:trPr>
          <w:trHeight w:val="90"/>
        </w:trPr>
        <w:tc>
          <w:tcPr>
            <w:tcW w:w="3276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F328EA" w:rsidRPr="00620689" w:rsidTr="002F179D">
        <w:trPr>
          <w:trHeight w:val="405"/>
        </w:trPr>
        <w:tc>
          <w:tcPr>
            <w:tcW w:w="3276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20689">
              <w:rPr>
                <w:rFonts w:ascii="Times New Roman" w:hAnsi="Times New Roman"/>
                <w:b/>
                <w:sz w:val="20"/>
                <w:szCs w:val="20"/>
              </w:rPr>
              <w:t xml:space="preserve"> год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0689">
              <w:rPr>
                <w:rFonts w:ascii="Times New Roman" w:hAnsi="Times New Roman"/>
                <w:i/>
                <w:sz w:val="20"/>
                <w:szCs w:val="20"/>
              </w:rPr>
              <w:t>в том числе</w:t>
            </w:r>
          </w:p>
        </w:tc>
        <w:tc>
          <w:tcPr>
            <w:tcW w:w="1842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25 954 093,17</w:t>
            </w:r>
          </w:p>
        </w:tc>
        <w:tc>
          <w:tcPr>
            <w:tcW w:w="1843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7 714 000,00</w:t>
            </w:r>
          </w:p>
        </w:tc>
        <w:tc>
          <w:tcPr>
            <w:tcW w:w="1559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19 954 093,17</w:t>
            </w:r>
          </w:p>
        </w:tc>
        <w:tc>
          <w:tcPr>
            <w:tcW w:w="1701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13 714 000,00</w:t>
            </w:r>
          </w:p>
        </w:tc>
      </w:tr>
      <w:tr w:rsidR="00F328EA" w:rsidRPr="00620689" w:rsidTr="002F179D">
        <w:trPr>
          <w:trHeight w:val="253"/>
        </w:trPr>
        <w:tc>
          <w:tcPr>
            <w:tcW w:w="3276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Муниципальная гарантия</w:t>
            </w:r>
          </w:p>
        </w:tc>
        <w:tc>
          <w:tcPr>
            <w:tcW w:w="1842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328EA" w:rsidRPr="00620689" w:rsidTr="00620689">
        <w:trPr>
          <w:trHeight w:val="512"/>
        </w:trPr>
        <w:tc>
          <w:tcPr>
            <w:tcW w:w="3276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Кредиты комме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р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ческих организ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а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ций</w:t>
            </w:r>
          </w:p>
        </w:tc>
        <w:tc>
          <w:tcPr>
            <w:tcW w:w="1842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14 000 000,00</w:t>
            </w:r>
          </w:p>
        </w:tc>
        <w:tc>
          <w:tcPr>
            <w:tcW w:w="1843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8 000 000,00</w:t>
            </w:r>
          </w:p>
        </w:tc>
        <w:tc>
          <w:tcPr>
            <w:tcW w:w="1701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6 000 000,00</w:t>
            </w:r>
          </w:p>
        </w:tc>
      </w:tr>
      <w:tr w:rsidR="00F328EA" w:rsidRPr="00620689" w:rsidTr="002F179D">
        <w:trPr>
          <w:trHeight w:val="253"/>
        </w:trPr>
        <w:tc>
          <w:tcPr>
            <w:tcW w:w="3276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0689">
              <w:rPr>
                <w:rFonts w:ascii="Times New Roman" w:hAnsi="Times New Roman"/>
                <w:sz w:val="20"/>
                <w:szCs w:val="20"/>
              </w:rPr>
              <w:t>Бюджетные кр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е</w:t>
            </w:r>
            <w:r w:rsidRPr="00620689">
              <w:rPr>
                <w:rFonts w:ascii="Times New Roman" w:hAnsi="Times New Roman"/>
                <w:sz w:val="20"/>
                <w:szCs w:val="20"/>
              </w:rPr>
              <w:t>диты</w:t>
            </w:r>
          </w:p>
        </w:tc>
        <w:tc>
          <w:tcPr>
            <w:tcW w:w="1842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11 954 093,17</w:t>
            </w:r>
          </w:p>
        </w:tc>
        <w:tc>
          <w:tcPr>
            <w:tcW w:w="1843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7 714 000,00</w:t>
            </w:r>
          </w:p>
        </w:tc>
        <w:tc>
          <w:tcPr>
            <w:tcW w:w="1559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11 954 093,17</w:t>
            </w:r>
          </w:p>
        </w:tc>
        <w:tc>
          <w:tcPr>
            <w:tcW w:w="1701" w:type="dxa"/>
            <w:vAlign w:val="center"/>
          </w:tcPr>
          <w:p w:rsidR="00F328EA" w:rsidRPr="00620689" w:rsidRDefault="00F328EA" w:rsidP="006206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7 714 000,00</w:t>
            </w:r>
          </w:p>
        </w:tc>
      </w:tr>
    </w:tbl>
    <w:p w:rsidR="00F328EA" w:rsidRPr="00717EAF" w:rsidRDefault="00F328EA" w:rsidP="00717EAF">
      <w:pPr>
        <w:pStyle w:val="ListParagraph"/>
        <w:ind w:left="1571"/>
        <w:jc w:val="both"/>
        <w:rPr>
          <w:color w:val="000000"/>
          <w:sz w:val="26"/>
          <w:szCs w:val="26"/>
        </w:rPr>
      </w:pPr>
    </w:p>
    <w:p w:rsidR="00F328EA" w:rsidRDefault="00F328EA" w:rsidP="002D21F9">
      <w:pPr>
        <w:pStyle w:val="ListParagraph"/>
        <w:ind w:left="0" w:firstLine="567"/>
        <w:jc w:val="both"/>
        <w:rPr>
          <w:color w:val="000000"/>
          <w:sz w:val="28"/>
          <w:szCs w:val="28"/>
        </w:rPr>
      </w:pPr>
      <w:r w:rsidRPr="00717EAF">
        <w:rPr>
          <w:color w:val="000000"/>
          <w:sz w:val="26"/>
          <w:szCs w:val="26"/>
        </w:rPr>
        <w:t xml:space="preserve">8.2. По отношению к началу 2017 года объем муниципального долга сократился на </w:t>
      </w:r>
      <w:r>
        <w:rPr>
          <w:color w:val="000000"/>
          <w:sz w:val="26"/>
          <w:szCs w:val="26"/>
        </w:rPr>
        <w:t>12 240 093,17</w:t>
      </w:r>
      <w:r w:rsidRPr="00717EAF">
        <w:rPr>
          <w:color w:val="000000"/>
          <w:sz w:val="26"/>
          <w:szCs w:val="26"/>
        </w:rPr>
        <w:t xml:space="preserve"> руб. Верхний предел долговых об</w:t>
      </w:r>
      <w:r w:rsidRPr="00717EAF">
        <w:rPr>
          <w:color w:val="000000"/>
          <w:sz w:val="26"/>
          <w:szCs w:val="26"/>
        </w:rPr>
        <w:t>я</w:t>
      </w:r>
      <w:r w:rsidRPr="00717EAF">
        <w:rPr>
          <w:color w:val="000000"/>
          <w:sz w:val="26"/>
          <w:szCs w:val="26"/>
        </w:rPr>
        <w:t xml:space="preserve">зательств по итогам исполнения бюджета муниципального образования </w:t>
      </w:r>
      <w:r>
        <w:rPr>
          <w:color w:val="000000"/>
          <w:sz w:val="26"/>
          <w:szCs w:val="26"/>
        </w:rPr>
        <w:t xml:space="preserve">составил 13 714 000,00 руб., и </w:t>
      </w:r>
      <w:r w:rsidRPr="00717EAF">
        <w:rPr>
          <w:color w:val="000000"/>
          <w:sz w:val="26"/>
          <w:szCs w:val="26"/>
        </w:rPr>
        <w:t>не превысил предельного значения, у</w:t>
      </w:r>
      <w:r w:rsidRPr="00717EAF">
        <w:rPr>
          <w:color w:val="000000"/>
          <w:sz w:val="26"/>
          <w:szCs w:val="26"/>
        </w:rPr>
        <w:t>с</w:t>
      </w:r>
      <w:r w:rsidRPr="00717EAF">
        <w:rPr>
          <w:color w:val="000000"/>
          <w:sz w:val="26"/>
          <w:szCs w:val="26"/>
        </w:rPr>
        <w:t>тановленного п.3 ст.107 БК РФ</w:t>
      </w:r>
      <w:r w:rsidRPr="00C51A47">
        <w:rPr>
          <w:color w:val="000000"/>
          <w:sz w:val="26"/>
          <w:szCs w:val="26"/>
        </w:rPr>
        <w:t>.</w:t>
      </w:r>
    </w:p>
    <w:p w:rsidR="00F328EA" w:rsidRPr="00C51A47" w:rsidRDefault="00F328EA" w:rsidP="002D21F9">
      <w:pPr>
        <w:pStyle w:val="ListParagraph"/>
        <w:ind w:left="0" w:firstLine="567"/>
        <w:jc w:val="both"/>
        <w:rPr>
          <w:color w:val="000000"/>
          <w:sz w:val="26"/>
          <w:szCs w:val="26"/>
        </w:rPr>
      </w:pPr>
      <w:r w:rsidRPr="00C51A47">
        <w:rPr>
          <w:color w:val="000000"/>
          <w:sz w:val="26"/>
          <w:szCs w:val="26"/>
        </w:rPr>
        <w:t xml:space="preserve">8.3.  </w:t>
      </w:r>
      <w:r>
        <w:rPr>
          <w:color w:val="000000"/>
          <w:sz w:val="26"/>
          <w:szCs w:val="26"/>
        </w:rPr>
        <w:t>В 2017 году средства на обслуживание муниципального до</w:t>
      </w:r>
      <w:r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>га составили 2 017 557,39 руб., что на 56,1% или 725 282,06 руб. бол</w:t>
      </w:r>
      <w:r>
        <w:rPr>
          <w:color w:val="000000"/>
          <w:sz w:val="26"/>
          <w:szCs w:val="26"/>
        </w:rPr>
        <w:t>ь</w:t>
      </w:r>
      <w:r>
        <w:rPr>
          <w:color w:val="000000"/>
          <w:sz w:val="26"/>
          <w:szCs w:val="26"/>
        </w:rPr>
        <w:t>ше процентных платежей  по муниципальному долгу за 2016 год.</w:t>
      </w:r>
    </w:p>
    <w:p w:rsidR="00F328EA" w:rsidRPr="00717EAF" w:rsidRDefault="00F328EA" w:rsidP="00717EAF">
      <w:pPr>
        <w:pStyle w:val="ListParagraph"/>
        <w:autoSpaceDE w:val="0"/>
        <w:autoSpaceDN w:val="0"/>
        <w:adjustRightInd w:val="0"/>
        <w:spacing w:after="120"/>
        <w:ind w:left="805"/>
        <w:jc w:val="both"/>
        <w:rPr>
          <w:b/>
          <w:sz w:val="26"/>
          <w:szCs w:val="26"/>
        </w:rPr>
      </w:pPr>
    </w:p>
    <w:p w:rsidR="00F328EA" w:rsidRPr="00607DEA" w:rsidRDefault="00F328EA" w:rsidP="00CE77A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120"/>
        <w:ind w:left="805" w:hanging="357"/>
        <w:jc w:val="center"/>
        <w:rPr>
          <w:sz w:val="26"/>
          <w:szCs w:val="26"/>
        </w:rPr>
      </w:pPr>
      <w:r w:rsidRPr="00607DEA">
        <w:rPr>
          <w:b/>
          <w:sz w:val="26"/>
          <w:szCs w:val="26"/>
        </w:rPr>
        <w:t>Дефицит (профицит) бюджета</w:t>
      </w:r>
    </w:p>
    <w:p w:rsidR="00F328EA" w:rsidRPr="007854B2" w:rsidRDefault="00F328EA" w:rsidP="00CE77A0">
      <w:pPr>
        <w:pStyle w:val="ListParagraph"/>
        <w:numPr>
          <w:ilvl w:val="1"/>
          <w:numId w:val="32"/>
        </w:numPr>
        <w:autoSpaceDE w:val="0"/>
        <w:autoSpaceDN w:val="0"/>
        <w:adjustRightInd w:val="0"/>
        <w:spacing w:before="120"/>
        <w:ind w:left="0" w:firstLine="567"/>
        <w:jc w:val="both"/>
        <w:rPr>
          <w:sz w:val="26"/>
          <w:szCs w:val="26"/>
        </w:rPr>
      </w:pPr>
      <w:r w:rsidRPr="007854B2">
        <w:rPr>
          <w:sz w:val="26"/>
          <w:szCs w:val="26"/>
        </w:rPr>
        <w:t>Первоначально бюджет на 2017 год  утвержден с проф</w:t>
      </w:r>
      <w:r w:rsidRPr="007854B2">
        <w:rPr>
          <w:sz w:val="26"/>
          <w:szCs w:val="26"/>
        </w:rPr>
        <w:t>и</w:t>
      </w:r>
      <w:r w:rsidRPr="007854B2">
        <w:rPr>
          <w:sz w:val="26"/>
          <w:szCs w:val="26"/>
        </w:rPr>
        <w:t xml:space="preserve">цитом </w:t>
      </w:r>
      <w:r>
        <w:rPr>
          <w:sz w:val="26"/>
          <w:szCs w:val="26"/>
        </w:rPr>
        <w:t>+</w:t>
      </w:r>
      <w:r w:rsidRPr="007854B2">
        <w:rPr>
          <w:sz w:val="26"/>
          <w:szCs w:val="26"/>
        </w:rPr>
        <w:t>5 532 093,17 руб. (решение СНД МО «Город Покров» от 23.11.2016 №133/16</w:t>
      </w:r>
      <w:r w:rsidRPr="007854B2">
        <w:rPr>
          <w:rStyle w:val="FootnoteReference"/>
          <w:sz w:val="26"/>
          <w:szCs w:val="26"/>
        </w:rPr>
        <w:footnoteReference w:id="17"/>
      </w:r>
      <w:r w:rsidRPr="007854B2">
        <w:rPr>
          <w:sz w:val="26"/>
          <w:szCs w:val="26"/>
        </w:rPr>
        <w:t>).</w:t>
      </w:r>
    </w:p>
    <w:p w:rsidR="00F328EA" w:rsidRPr="007854B2" w:rsidRDefault="00F328EA" w:rsidP="002D2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7854B2">
        <w:rPr>
          <w:rFonts w:ascii="Times New Roman" w:hAnsi="Times New Roman"/>
          <w:sz w:val="26"/>
          <w:szCs w:val="26"/>
        </w:rPr>
        <w:t>На конец отчетного периода бюджет утвержден решением СНД от 28.12.2017 №269/29</w:t>
      </w:r>
      <w:r w:rsidRPr="007854B2">
        <w:rPr>
          <w:rStyle w:val="FootnoteReference"/>
          <w:rFonts w:ascii="Times New Roman" w:hAnsi="Times New Roman"/>
          <w:sz w:val="26"/>
          <w:szCs w:val="26"/>
        </w:rPr>
        <w:footnoteReference w:id="18"/>
      </w:r>
      <w:r w:rsidRPr="007854B2">
        <w:rPr>
          <w:rFonts w:ascii="Times New Roman" w:hAnsi="Times New Roman"/>
          <w:sz w:val="26"/>
          <w:szCs w:val="26"/>
        </w:rPr>
        <w:t xml:space="preserve"> с дефицитом 7 023 099,54 руб.</w:t>
      </w:r>
      <w:r>
        <w:rPr>
          <w:rFonts w:ascii="Times New Roman" w:hAnsi="Times New Roman"/>
          <w:sz w:val="26"/>
          <w:szCs w:val="26"/>
        </w:rPr>
        <w:t xml:space="preserve">, </w:t>
      </w:r>
      <w:r w:rsidRPr="007854B2">
        <w:rPr>
          <w:rFonts w:ascii="Times New Roman" w:hAnsi="Times New Roman"/>
          <w:sz w:val="26"/>
          <w:szCs w:val="26"/>
        </w:rPr>
        <w:t>или 7,7% от об</w:t>
      </w:r>
      <w:r w:rsidRPr="007854B2">
        <w:rPr>
          <w:rFonts w:ascii="Times New Roman" w:hAnsi="Times New Roman"/>
          <w:sz w:val="26"/>
          <w:szCs w:val="26"/>
        </w:rPr>
        <w:t>ъ</w:t>
      </w:r>
      <w:r w:rsidRPr="007854B2">
        <w:rPr>
          <w:rFonts w:ascii="Times New Roman" w:hAnsi="Times New Roman"/>
          <w:sz w:val="26"/>
          <w:szCs w:val="26"/>
        </w:rPr>
        <w:t xml:space="preserve">ема </w:t>
      </w:r>
      <w:r w:rsidRPr="007854B2">
        <w:rPr>
          <w:rFonts w:ascii="Times New Roman" w:hAnsi="Times New Roman"/>
          <w:sz w:val="26"/>
          <w:szCs w:val="26"/>
          <w:lang w:eastAsia="ru-RU"/>
        </w:rPr>
        <w:t>доходов местного бюджета без учета утвержденного объема бе</w:t>
      </w:r>
      <w:r w:rsidRPr="007854B2">
        <w:rPr>
          <w:rFonts w:ascii="Times New Roman" w:hAnsi="Times New Roman"/>
          <w:sz w:val="26"/>
          <w:szCs w:val="26"/>
          <w:lang w:eastAsia="ru-RU"/>
        </w:rPr>
        <w:t>з</w:t>
      </w:r>
      <w:r w:rsidRPr="007854B2">
        <w:rPr>
          <w:rFonts w:ascii="Times New Roman" w:hAnsi="Times New Roman"/>
          <w:sz w:val="26"/>
          <w:szCs w:val="26"/>
          <w:lang w:eastAsia="ru-RU"/>
        </w:rPr>
        <w:t xml:space="preserve">возмездных поступлений и (или) поступлений налоговых доходов по дополнительным нормативам отчислений, что не противоречит части 3 статьи 92.1. БК РФ. </w:t>
      </w:r>
    </w:p>
    <w:p w:rsidR="00F328EA" w:rsidRPr="00607DEA" w:rsidRDefault="00F328EA" w:rsidP="00CE77A0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single"/>
        </w:rPr>
      </w:pPr>
      <w:r w:rsidRPr="00607DEA">
        <w:rPr>
          <w:sz w:val="26"/>
          <w:szCs w:val="26"/>
        </w:rPr>
        <w:t xml:space="preserve"> Источниками финансирования дефицита бюджета на 2017 год установлены</w:t>
      </w:r>
      <w:r>
        <w:rPr>
          <w:sz w:val="26"/>
          <w:szCs w:val="26"/>
        </w:rPr>
        <w:t xml:space="preserve"> приложением №13 к решению СНД</w:t>
      </w:r>
      <w:r w:rsidRPr="00CE3B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от </w:t>
      </w:r>
      <w:r w:rsidRPr="007854B2">
        <w:rPr>
          <w:sz w:val="26"/>
          <w:szCs w:val="26"/>
        </w:rPr>
        <w:t>28.12.2017 №269/29</w:t>
      </w:r>
      <w:r w:rsidRPr="00607DEA">
        <w:rPr>
          <w:sz w:val="26"/>
          <w:szCs w:val="26"/>
        </w:rPr>
        <w:t>:</w:t>
      </w:r>
    </w:p>
    <w:p w:rsidR="00F328EA" w:rsidRDefault="00F328EA" w:rsidP="002D21F9">
      <w:pPr>
        <w:pStyle w:val="14"/>
        <w:ind w:firstLine="567"/>
        <w:jc w:val="both"/>
        <w:rPr>
          <w:sz w:val="26"/>
          <w:szCs w:val="26"/>
        </w:rPr>
      </w:pPr>
      <w:r w:rsidRPr="00607DEA">
        <w:rPr>
          <w:sz w:val="26"/>
          <w:szCs w:val="26"/>
        </w:rPr>
        <w:t>- «</w:t>
      </w:r>
      <w:r w:rsidRPr="00F73DC4">
        <w:rPr>
          <w:sz w:val="26"/>
          <w:szCs w:val="26"/>
        </w:rPr>
        <w:t>Разница между полученными и погашенными муниципальным образованием кредитами  кредитных организаций в валюте Российской Федерации</w:t>
      </w:r>
      <w:r w:rsidRPr="00607DEA">
        <w:rPr>
          <w:sz w:val="26"/>
          <w:szCs w:val="26"/>
        </w:rPr>
        <w:t>» в</w:t>
      </w:r>
      <w:r>
        <w:rPr>
          <w:sz w:val="26"/>
          <w:szCs w:val="26"/>
        </w:rPr>
        <w:t xml:space="preserve"> </w:t>
      </w:r>
      <w:r w:rsidRPr="00607DEA">
        <w:rPr>
          <w:sz w:val="26"/>
          <w:szCs w:val="26"/>
        </w:rPr>
        <w:t xml:space="preserve"> размере</w:t>
      </w:r>
      <w:r>
        <w:rPr>
          <w:sz w:val="26"/>
          <w:szCs w:val="26"/>
        </w:rPr>
        <w:t xml:space="preserve">               </w:t>
      </w:r>
      <w:r w:rsidRPr="00607DEA">
        <w:rPr>
          <w:sz w:val="26"/>
          <w:szCs w:val="26"/>
        </w:rPr>
        <w:t xml:space="preserve"> </w:t>
      </w:r>
      <w:r>
        <w:rPr>
          <w:sz w:val="26"/>
          <w:szCs w:val="26"/>
        </w:rPr>
        <w:t>-7 714 000,00</w:t>
      </w:r>
      <w:r w:rsidRPr="00607DEA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(погашение)</w:t>
      </w:r>
      <w:r w:rsidRPr="00607DEA">
        <w:rPr>
          <w:sz w:val="26"/>
          <w:szCs w:val="26"/>
        </w:rPr>
        <w:t>;</w:t>
      </w:r>
    </w:p>
    <w:p w:rsidR="00F328EA" w:rsidRPr="00607DEA" w:rsidRDefault="00F328EA" w:rsidP="002D21F9">
      <w:pPr>
        <w:pStyle w:val="14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4A72CA">
        <w:rPr>
          <w:sz w:val="26"/>
          <w:szCs w:val="26"/>
        </w:rPr>
        <w:t>Разница между полученными и погашенными муниципальным образованием в валюте Российской Федерации бюджетными кредит</w:t>
      </w:r>
      <w:r w:rsidRPr="004A72CA">
        <w:rPr>
          <w:sz w:val="26"/>
          <w:szCs w:val="26"/>
        </w:rPr>
        <w:t>а</w:t>
      </w:r>
      <w:r w:rsidRPr="004A72CA">
        <w:rPr>
          <w:sz w:val="26"/>
          <w:szCs w:val="26"/>
        </w:rPr>
        <w:t>ми, предоставленными местному бюджету другими бюджетами бю</w:t>
      </w:r>
      <w:r w:rsidRPr="004A72CA">
        <w:rPr>
          <w:sz w:val="26"/>
          <w:szCs w:val="26"/>
        </w:rPr>
        <w:t>д</w:t>
      </w:r>
      <w:r w:rsidRPr="004A72CA">
        <w:rPr>
          <w:sz w:val="26"/>
          <w:szCs w:val="26"/>
        </w:rPr>
        <w:t>жетной системы Российской Федерации</w:t>
      </w:r>
      <w:r>
        <w:rPr>
          <w:sz w:val="26"/>
          <w:szCs w:val="26"/>
        </w:rPr>
        <w:t>» -4 240 093,17 руб. (погаш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ние). </w:t>
      </w:r>
    </w:p>
    <w:p w:rsidR="00F328EA" w:rsidRPr="00607DEA" w:rsidRDefault="00F328EA" w:rsidP="002D21F9">
      <w:pPr>
        <w:pStyle w:val="14"/>
        <w:ind w:firstLine="567"/>
        <w:jc w:val="both"/>
        <w:rPr>
          <w:color w:val="000000"/>
          <w:sz w:val="26"/>
          <w:szCs w:val="26"/>
        </w:rPr>
      </w:pPr>
      <w:r w:rsidRPr="00607DEA">
        <w:rPr>
          <w:sz w:val="26"/>
          <w:szCs w:val="26"/>
        </w:rPr>
        <w:t xml:space="preserve"> - «</w:t>
      </w:r>
      <w:r w:rsidRPr="00607DEA">
        <w:rPr>
          <w:color w:val="000000"/>
          <w:sz w:val="26"/>
          <w:szCs w:val="26"/>
        </w:rPr>
        <w:t>Изменение остатков  средств на счетах по учету средств бю</w:t>
      </w:r>
      <w:r w:rsidRPr="00607DEA">
        <w:rPr>
          <w:color w:val="000000"/>
          <w:sz w:val="26"/>
          <w:szCs w:val="26"/>
        </w:rPr>
        <w:t>д</w:t>
      </w:r>
      <w:r w:rsidRPr="00607DEA">
        <w:rPr>
          <w:color w:val="000000"/>
          <w:sz w:val="26"/>
          <w:szCs w:val="26"/>
        </w:rPr>
        <w:t xml:space="preserve">жета»  в размере </w:t>
      </w:r>
      <w:r w:rsidRPr="00C51A47">
        <w:rPr>
          <w:color w:val="000000"/>
          <w:sz w:val="26"/>
          <w:szCs w:val="26"/>
        </w:rPr>
        <w:t>18 977 192,71  руб.</w:t>
      </w:r>
    </w:p>
    <w:p w:rsidR="00F328EA" w:rsidRDefault="00F328EA" w:rsidP="00CE77A0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07DEA">
        <w:rPr>
          <w:sz w:val="26"/>
          <w:szCs w:val="26"/>
        </w:rPr>
        <w:t xml:space="preserve">Фактически  бюджет  за 2017 год исполнен с профицитом </w:t>
      </w:r>
      <w:r>
        <w:rPr>
          <w:sz w:val="26"/>
          <w:szCs w:val="26"/>
        </w:rPr>
        <w:t>48 259 036,92</w:t>
      </w:r>
      <w:r w:rsidRPr="00607DEA">
        <w:rPr>
          <w:sz w:val="26"/>
          <w:szCs w:val="26"/>
        </w:rPr>
        <w:t xml:space="preserve"> руб.</w:t>
      </w:r>
    </w:p>
    <w:p w:rsidR="00F328EA" w:rsidRPr="00607DEA" w:rsidRDefault="00F328EA" w:rsidP="00B30789">
      <w:pPr>
        <w:pStyle w:val="ListParagraph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328EA" w:rsidRPr="00C73CDC" w:rsidRDefault="00F328EA" w:rsidP="00CE77A0">
      <w:pPr>
        <w:pStyle w:val="ListParagraph"/>
        <w:numPr>
          <w:ilvl w:val="0"/>
          <w:numId w:val="32"/>
        </w:numPr>
        <w:tabs>
          <w:tab w:val="left" w:pos="2355"/>
        </w:tabs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C73CDC">
        <w:rPr>
          <w:b/>
          <w:color w:val="000000"/>
          <w:sz w:val="26"/>
          <w:szCs w:val="26"/>
        </w:rPr>
        <w:t>Выводы</w:t>
      </w:r>
    </w:p>
    <w:p w:rsidR="00F328EA" w:rsidRPr="00CE723B" w:rsidRDefault="00F328EA" w:rsidP="002D21F9">
      <w:pPr>
        <w:pStyle w:val="BodyText"/>
        <w:widowControl w:val="0"/>
        <w:numPr>
          <w:ilvl w:val="1"/>
          <w:numId w:val="29"/>
        </w:numPr>
        <w:spacing w:after="0"/>
        <w:ind w:left="0" w:firstLine="568"/>
        <w:jc w:val="both"/>
        <w:rPr>
          <w:sz w:val="26"/>
          <w:szCs w:val="26"/>
        </w:rPr>
      </w:pPr>
      <w:r w:rsidRPr="00CE723B">
        <w:rPr>
          <w:sz w:val="26"/>
          <w:szCs w:val="26"/>
        </w:rPr>
        <w:t>Проведенная проверка годового отчета об исполнении бюджета</w:t>
      </w:r>
      <w:r>
        <w:rPr>
          <w:sz w:val="26"/>
          <w:szCs w:val="26"/>
        </w:rPr>
        <w:t xml:space="preserve"> муниципального образования </w:t>
      </w:r>
      <w:r w:rsidRPr="00CE723B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 Покров</w:t>
      </w:r>
      <w:r w:rsidRPr="00CE723B">
        <w:rPr>
          <w:sz w:val="26"/>
          <w:szCs w:val="26"/>
        </w:rPr>
        <w:t>» за 2017 год предоставляет основания для выражения независимого мнения о его достоверности и соответствии порядка ведения бюджетного учета законодательству Российской Федерации.</w:t>
      </w:r>
    </w:p>
    <w:p w:rsidR="00F328EA" w:rsidRPr="00B30789" w:rsidRDefault="00F328EA" w:rsidP="002D21F9">
      <w:pPr>
        <w:pStyle w:val="ListParagraph"/>
        <w:numPr>
          <w:ilvl w:val="1"/>
          <w:numId w:val="29"/>
        </w:numPr>
        <w:ind w:left="0" w:firstLine="568"/>
        <w:jc w:val="both"/>
        <w:rPr>
          <w:sz w:val="26"/>
          <w:szCs w:val="26"/>
        </w:rPr>
      </w:pPr>
      <w:r w:rsidRPr="00B30789">
        <w:rPr>
          <w:sz w:val="26"/>
          <w:szCs w:val="26"/>
        </w:rPr>
        <w:t>Структура проекта решения «Об утверждении отчета  об исполнении бюджета муниципального образования  «Город Покров» за  2017  год» соответствует ст.264.6 БК РФ.</w:t>
      </w:r>
    </w:p>
    <w:p w:rsidR="00F328EA" w:rsidRDefault="00F328EA" w:rsidP="002D21F9">
      <w:pPr>
        <w:pStyle w:val="ListParagraph"/>
        <w:numPr>
          <w:ilvl w:val="1"/>
          <w:numId w:val="29"/>
        </w:numPr>
        <w:spacing w:after="120"/>
        <w:ind w:left="0" w:firstLine="568"/>
        <w:jc w:val="both"/>
        <w:rPr>
          <w:sz w:val="26"/>
          <w:szCs w:val="26"/>
        </w:rPr>
      </w:pPr>
      <w:r w:rsidRPr="004579A4">
        <w:rPr>
          <w:sz w:val="26"/>
          <w:szCs w:val="26"/>
        </w:rPr>
        <w:t xml:space="preserve">Доходная часть бюджета </w:t>
      </w:r>
      <w:r>
        <w:rPr>
          <w:sz w:val="26"/>
          <w:szCs w:val="26"/>
        </w:rPr>
        <w:t>города</w:t>
      </w:r>
      <w:r w:rsidRPr="004579A4">
        <w:rPr>
          <w:sz w:val="26"/>
          <w:szCs w:val="26"/>
        </w:rPr>
        <w:t xml:space="preserve">  исполнена  в сумме </w:t>
      </w:r>
      <w:r>
        <w:rPr>
          <w:sz w:val="26"/>
          <w:szCs w:val="26"/>
        </w:rPr>
        <w:t>176 542 886,56</w:t>
      </w:r>
      <w:r w:rsidRPr="004579A4">
        <w:rPr>
          <w:sz w:val="26"/>
          <w:szCs w:val="26"/>
        </w:rPr>
        <w:t xml:space="preserve"> руб.</w:t>
      </w:r>
      <w:r>
        <w:rPr>
          <w:sz w:val="26"/>
          <w:szCs w:val="26"/>
        </w:rPr>
        <w:t>,</w:t>
      </w:r>
      <w:r w:rsidRPr="004579A4">
        <w:rPr>
          <w:sz w:val="26"/>
          <w:szCs w:val="26"/>
        </w:rPr>
        <w:t xml:space="preserve"> или </w:t>
      </w:r>
      <w:r>
        <w:rPr>
          <w:sz w:val="26"/>
          <w:szCs w:val="26"/>
        </w:rPr>
        <w:t>101,2% к уточненному плану, в том числе:</w:t>
      </w:r>
    </w:p>
    <w:p w:rsidR="00F328EA" w:rsidRDefault="00F328EA" w:rsidP="002D21F9">
      <w:pPr>
        <w:pStyle w:val="ListParagraph"/>
        <w:spacing w:after="120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- налоговые доходы  в размере 60 660 610,06 руб., или 102,3 к уточненному плану (34,3% в структуре доходов);</w:t>
      </w:r>
    </w:p>
    <w:p w:rsidR="00F328EA" w:rsidRDefault="00F328EA" w:rsidP="002D21F9">
      <w:pPr>
        <w:pStyle w:val="ListParagraph"/>
        <w:spacing w:after="120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-неналоговые доходы в размере 33 015 477,43 руб., исполнение 102,1% (18,8% в структуре доходов);</w:t>
      </w:r>
    </w:p>
    <w:p w:rsidR="00F328EA" w:rsidRDefault="00F328EA" w:rsidP="002D21F9">
      <w:pPr>
        <w:pStyle w:val="ListParagraph"/>
        <w:spacing w:after="120"/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безвозмездные поступления  82 866 799,07 руб., исполнение 100,0% (46,9%). </w:t>
      </w:r>
    </w:p>
    <w:p w:rsidR="00F328EA" w:rsidRPr="004579A4" w:rsidRDefault="00F328EA" w:rsidP="002D21F9">
      <w:pPr>
        <w:pStyle w:val="ListParagraph"/>
        <w:spacing w:after="120"/>
        <w:ind w:left="0" w:firstLine="568"/>
        <w:jc w:val="both"/>
        <w:rPr>
          <w:sz w:val="26"/>
          <w:szCs w:val="26"/>
        </w:rPr>
      </w:pPr>
      <w:r w:rsidRPr="004579A4">
        <w:rPr>
          <w:sz w:val="26"/>
          <w:szCs w:val="26"/>
        </w:rPr>
        <w:t>По отношению к уровню 2016 года фактическое поступление д</w:t>
      </w:r>
      <w:r w:rsidRPr="004579A4">
        <w:rPr>
          <w:sz w:val="26"/>
          <w:szCs w:val="26"/>
        </w:rPr>
        <w:t>о</w:t>
      </w:r>
      <w:r w:rsidRPr="004579A4">
        <w:rPr>
          <w:sz w:val="26"/>
          <w:szCs w:val="26"/>
        </w:rPr>
        <w:t xml:space="preserve">ходов увеличилось на </w:t>
      </w:r>
      <w:r>
        <w:rPr>
          <w:sz w:val="26"/>
          <w:szCs w:val="26"/>
        </w:rPr>
        <w:t>15 007 484,03</w:t>
      </w:r>
      <w:r w:rsidRPr="004579A4">
        <w:rPr>
          <w:sz w:val="26"/>
          <w:szCs w:val="26"/>
        </w:rPr>
        <w:t xml:space="preserve"> руб. (на </w:t>
      </w:r>
      <w:r>
        <w:rPr>
          <w:sz w:val="26"/>
          <w:szCs w:val="26"/>
        </w:rPr>
        <w:t>9,3</w:t>
      </w:r>
      <w:r w:rsidRPr="004579A4">
        <w:rPr>
          <w:sz w:val="26"/>
          <w:szCs w:val="26"/>
        </w:rPr>
        <w:t xml:space="preserve">%).  </w:t>
      </w:r>
    </w:p>
    <w:p w:rsidR="00F328EA" w:rsidRPr="000E3DF5" w:rsidRDefault="00F328EA" w:rsidP="002D21F9">
      <w:pPr>
        <w:pStyle w:val="ListParagraph"/>
        <w:numPr>
          <w:ilvl w:val="1"/>
          <w:numId w:val="29"/>
        </w:numPr>
        <w:spacing w:after="120"/>
        <w:ind w:left="0" w:firstLine="568"/>
        <w:jc w:val="both"/>
        <w:rPr>
          <w:sz w:val="26"/>
          <w:szCs w:val="26"/>
        </w:rPr>
      </w:pPr>
      <w:r w:rsidRPr="000E3DF5">
        <w:rPr>
          <w:sz w:val="26"/>
          <w:szCs w:val="26"/>
        </w:rPr>
        <w:t xml:space="preserve">Расходные обязательства бюджета исполнены в сумме 128 283 849,64 руб., или 70,7% к уточненному плану. По отношению к уровню 2016 года расходы сократились на 19 209 690,76 руб. (на 13,0%).  </w:t>
      </w:r>
      <w:r>
        <w:rPr>
          <w:sz w:val="26"/>
          <w:szCs w:val="26"/>
        </w:rPr>
        <w:t>Приоритетное направление в структуре расходов бюджета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нимают  общегосударственные расходы 34 787 850,82 руб., национал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ная экономика 31 294 601,62 руб. и образование  21 527 604,33 руб., что в общей структуре расходов составляют 27,1%, 24,4% и 16,8%. </w:t>
      </w:r>
    </w:p>
    <w:p w:rsidR="00F328EA" w:rsidRPr="002A5D9A" w:rsidRDefault="00F328EA" w:rsidP="002D21F9">
      <w:pPr>
        <w:pStyle w:val="ListParagraph"/>
        <w:numPr>
          <w:ilvl w:val="1"/>
          <w:numId w:val="29"/>
        </w:numPr>
        <w:spacing w:after="120"/>
        <w:ind w:left="0" w:firstLine="568"/>
        <w:jc w:val="both"/>
        <w:rPr>
          <w:sz w:val="26"/>
          <w:szCs w:val="26"/>
        </w:rPr>
      </w:pPr>
      <w:r w:rsidRPr="002A5D9A">
        <w:rPr>
          <w:sz w:val="26"/>
          <w:szCs w:val="26"/>
        </w:rPr>
        <w:t>Бюджет города Покров   за 2017 год исполнен с профиц</w:t>
      </w:r>
      <w:r w:rsidRPr="002A5D9A">
        <w:rPr>
          <w:sz w:val="26"/>
          <w:szCs w:val="26"/>
        </w:rPr>
        <w:t>и</w:t>
      </w:r>
      <w:r w:rsidRPr="002A5D9A">
        <w:rPr>
          <w:sz w:val="26"/>
          <w:szCs w:val="26"/>
        </w:rPr>
        <w:t>том 48 259 036,92 руб</w:t>
      </w:r>
      <w:r>
        <w:rPr>
          <w:sz w:val="26"/>
          <w:szCs w:val="26"/>
        </w:rPr>
        <w:t xml:space="preserve">. </w:t>
      </w:r>
    </w:p>
    <w:p w:rsidR="00F328EA" w:rsidRPr="00EE335C" w:rsidRDefault="00F328EA" w:rsidP="002D21F9">
      <w:pPr>
        <w:pStyle w:val="ListParagraph"/>
        <w:numPr>
          <w:ilvl w:val="1"/>
          <w:numId w:val="29"/>
        </w:numPr>
        <w:tabs>
          <w:tab w:val="left" w:pos="709"/>
        </w:tabs>
        <w:ind w:left="0" w:firstLine="568"/>
        <w:jc w:val="both"/>
        <w:rPr>
          <w:sz w:val="26"/>
          <w:szCs w:val="26"/>
        </w:rPr>
      </w:pPr>
      <w:r w:rsidRPr="00EE335C">
        <w:rPr>
          <w:sz w:val="26"/>
          <w:szCs w:val="26"/>
        </w:rPr>
        <w:t>Согласно предоставленной информации к годовому отчету об исполнении бюджета недоимка по налоговым доходам  составила 11 512,00</w:t>
      </w:r>
      <w:r>
        <w:rPr>
          <w:sz w:val="26"/>
          <w:szCs w:val="26"/>
        </w:rPr>
        <w:t xml:space="preserve"> </w:t>
      </w:r>
      <w:r w:rsidRPr="00EE33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EE335C">
        <w:rPr>
          <w:sz w:val="26"/>
          <w:szCs w:val="26"/>
        </w:rPr>
        <w:t xml:space="preserve">руб., </w:t>
      </w:r>
      <w:r>
        <w:rPr>
          <w:sz w:val="26"/>
          <w:szCs w:val="26"/>
        </w:rPr>
        <w:t>что на 1 158,00 тыс. руб. больше задолженности 2016 года. С</w:t>
      </w:r>
      <w:r w:rsidRPr="00EE335C">
        <w:rPr>
          <w:sz w:val="26"/>
          <w:szCs w:val="26"/>
        </w:rPr>
        <w:t>огласно Сведеньям о дебиторской и кредиторской задо</w:t>
      </w:r>
      <w:r w:rsidRPr="00EE335C">
        <w:rPr>
          <w:sz w:val="26"/>
          <w:szCs w:val="26"/>
        </w:rPr>
        <w:t>л</w:t>
      </w:r>
      <w:r w:rsidRPr="00EE335C">
        <w:rPr>
          <w:sz w:val="26"/>
          <w:szCs w:val="26"/>
        </w:rPr>
        <w:t>женности (ф.0503169_1) дебиторская задолженность по налоговым  доходам в бюджет составила 15 340 169,25 руб.</w:t>
      </w:r>
    </w:p>
    <w:p w:rsidR="00F328EA" w:rsidRPr="00EE335C" w:rsidRDefault="00F328EA" w:rsidP="002D21F9">
      <w:pPr>
        <w:pStyle w:val="ListParagraph"/>
        <w:numPr>
          <w:ilvl w:val="1"/>
          <w:numId w:val="29"/>
        </w:numPr>
        <w:tabs>
          <w:tab w:val="left" w:pos="709"/>
        </w:tabs>
        <w:ind w:left="0" w:firstLine="568"/>
        <w:jc w:val="both"/>
        <w:rPr>
          <w:sz w:val="26"/>
          <w:szCs w:val="26"/>
        </w:rPr>
      </w:pPr>
      <w:r w:rsidRPr="00EE335C">
        <w:rPr>
          <w:sz w:val="26"/>
          <w:szCs w:val="26"/>
        </w:rPr>
        <w:t>Недоимка по неналоговым доходам составила 18 393 100 руб., что на 50,8% (6 192 900,00 руб.) больше задолженности за  2016 год.</w:t>
      </w:r>
    </w:p>
    <w:p w:rsidR="00F328EA" w:rsidRDefault="00F328EA" w:rsidP="002D21F9">
      <w:pPr>
        <w:pStyle w:val="ListParagraph"/>
        <w:numPr>
          <w:ilvl w:val="1"/>
          <w:numId w:val="29"/>
        </w:numPr>
        <w:tabs>
          <w:tab w:val="left" w:pos="709"/>
        </w:tabs>
        <w:ind w:left="0" w:firstLine="568"/>
        <w:jc w:val="both"/>
        <w:rPr>
          <w:sz w:val="26"/>
          <w:szCs w:val="26"/>
        </w:rPr>
      </w:pPr>
      <w:r w:rsidRPr="007012CD">
        <w:rPr>
          <w:sz w:val="26"/>
          <w:szCs w:val="26"/>
        </w:rPr>
        <w:t>Дебиторская задолженность на 01.01.2018 составила 25 203 786,35 руб., что на 2 974 223,72 руб., или на 13,4% больше р</w:t>
      </w:r>
      <w:r w:rsidRPr="007012CD">
        <w:rPr>
          <w:sz w:val="26"/>
          <w:szCs w:val="26"/>
        </w:rPr>
        <w:t>е</w:t>
      </w:r>
      <w:r w:rsidRPr="007012CD">
        <w:rPr>
          <w:sz w:val="26"/>
          <w:szCs w:val="26"/>
        </w:rPr>
        <w:t xml:space="preserve">зультата 2016 года. </w:t>
      </w:r>
      <w:r>
        <w:rPr>
          <w:sz w:val="26"/>
          <w:szCs w:val="26"/>
        </w:rPr>
        <w:t>Дебиторская задолженность в основном увеличена за счет задолженности по налогам.</w:t>
      </w:r>
    </w:p>
    <w:p w:rsidR="00F328EA" w:rsidRPr="007012CD" w:rsidRDefault="00F328EA" w:rsidP="002D21F9">
      <w:pPr>
        <w:pStyle w:val="ListParagraph"/>
        <w:numPr>
          <w:ilvl w:val="1"/>
          <w:numId w:val="29"/>
        </w:numPr>
        <w:tabs>
          <w:tab w:val="left" w:pos="709"/>
        </w:tabs>
        <w:ind w:left="0" w:firstLine="568"/>
        <w:jc w:val="both"/>
        <w:rPr>
          <w:sz w:val="26"/>
          <w:szCs w:val="26"/>
        </w:rPr>
      </w:pPr>
      <w:r w:rsidRPr="007012CD">
        <w:rPr>
          <w:sz w:val="26"/>
          <w:szCs w:val="26"/>
        </w:rPr>
        <w:t>Кредиторская задолженность на конец финансового года составила 66 920 513,07 руб., что на 36 602 697,84 руб. больше 2016 года, или на 120,7%</w:t>
      </w:r>
      <w:r>
        <w:rPr>
          <w:sz w:val="26"/>
          <w:szCs w:val="26"/>
        </w:rPr>
        <w:t>. Задолженность возросла за счет поступлений от других бюджетов бюджетной системы РФ, которая на конец отчетного периода составила 50 000 000,00 руб.</w:t>
      </w:r>
    </w:p>
    <w:p w:rsidR="00F328EA" w:rsidRDefault="00F328EA" w:rsidP="002D21F9">
      <w:pPr>
        <w:pStyle w:val="ListParagraph"/>
        <w:numPr>
          <w:ilvl w:val="1"/>
          <w:numId w:val="29"/>
        </w:numPr>
        <w:tabs>
          <w:tab w:val="left" w:pos="709"/>
        </w:tabs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Программные</w:t>
      </w:r>
      <w:r w:rsidRPr="007012CD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>ы</w:t>
      </w:r>
      <w:r w:rsidRPr="007012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2016 году исполнены в размере </w:t>
      </w:r>
      <w:r w:rsidRPr="007012CD">
        <w:rPr>
          <w:sz w:val="26"/>
          <w:szCs w:val="26"/>
        </w:rPr>
        <w:t xml:space="preserve"> 112 884 939,37 руб., или 68,0% к уточненному плану. Доля програм</w:t>
      </w:r>
      <w:r w:rsidRPr="007012CD">
        <w:rPr>
          <w:sz w:val="26"/>
          <w:szCs w:val="26"/>
        </w:rPr>
        <w:t>м</w:t>
      </w:r>
      <w:r w:rsidRPr="007012CD">
        <w:rPr>
          <w:sz w:val="26"/>
          <w:szCs w:val="26"/>
        </w:rPr>
        <w:t xml:space="preserve">ных расходов в бюджете города составила 88,0%. </w:t>
      </w:r>
    </w:p>
    <w:p w:rsidR="00F328EA" w:rsidRDefault="00F328EA" w:rsidP="002D21F9">
      <w:pPr>
        <w:pStyle w:val="ListParagraph"/>
        <w:numPr>
          <w:ilvl w:val="1"/>
          <w:numId w:val="29"/>
        </w:numPr>
        <w:tabs>
          <w:tab w:val="left" w:pos="709"/>
        </w:tabs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Доходы по  Дорожному фонду муниципального образ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вания исполнены в размере 83 849 989,39 руб. Расходы по дорожному фонду исполнены в размере 31 020 481,62 руб., что составляет 37,0% от запланированных расходов. </w:t>
      </w:r>
    </w:p>
    <w:p w:rsidR="00F328EA" w:rsidRPr="007012CD" w:rsidRDefault="00F328EA" w:rsidP="002D21F9">
      <w:pPr>
        <w:pStyle w:val="ListParagraph"/>
        <w:numPr>
          <w:ilvl w:val="1"/>
          <w:numId w:val="29"/>
        </w:numPr>
        <w:tabs>
          <w:tab w:val="left" w:pos="709"/>
        </w:tabs>
        <w:ind w:left="0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Муниципальный долг на 01.01.2018 года составил 13 714 000,00 руб., в том числе за счет кредитов коммерческих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заций 6 000 000,00 руб. и бюджетных кредитов в размере 7 714 000,00 руб. На обслуживание муниципального долга направлены средства в размере </w:t>
      </w:r>
      <w:r>
        <w:rPr>
          <w:color w:val="000000"/>
          <w:sz w:val="26"/>
          <w:szCs w:val="26"/>
        </w:rPr>
        <w:t>2 017 557,39 руб.</w:t>
      </w:r>
    </w:p>
    <w:p w:rsidR="00F328EA" w:rsidRPr="00E308CA" w:rsidRDefault="00F328EA" w:rsidP="002D21F9">
      <w:pPr>
        <w:pStyle w:val="ListParagraph"/>
        <w:numPr>
          <w:ilvl w:val="1"/>
          <w:numId w:val="29"/>
        </w:numPr>
        <w:ind w:left="0" w:firstLine="568"/>
        <w:jc w:val="both"/>
        <w:rPr>
          <w:sz w:val="26"/>
          <w:szCs w:val="26"/>
        </w:rPr>
      </w:pPr>
      <w:r w:rsidRPr="00E308CA">
        <w:rPr>
          <w:sz w:val="26"/>
          <w:szCs w:val="26"/>
        </w:rPr>
        <w:t>Контрольно–счетный орган Петушинского района рек</w:t>
      </w:r>
      <w:r w:rsidRPr="00E308CA">
        <w:rPr>
          <w:sz w:val="26"/>
          <w:szCs w:val="26"/>
        </w:rPr>
        <w:t>о</w:t>
      </w:r>
      <w:r w:rsidRPr="00E308CA">
        <w:rPr>
          <w:sz w:val="26"/>
          <w:szCs w:val="26"/>
        </w:rPr>
        <w:t>мендует Совету народных депутатов города Покров  рассмотреть год</w:t>
      </w:r>
      <w:r w:rsidRPr="00E308CA">
        <w:rPr>
          <w:sz w:val="26"/>
          <w:szCs w:val="26"/>
        </w:rPr>
        <w:t>о</w:t>
      </w:r>
      <w:r w:rsidRPr="00E308CA">
        <w:rPr>
          <w:sz w:val="26"/>
          <w:szCs w:val="26"/>
        </w:rPr>
        <w:t>вой отчет об исполнении бюджета муниципального образования за 2017 год.</w:t>
      </w:r>
    </w:p>
    <w:p w:rsidR="00F328EA" w:rsidRPr="007416B4" w:rsidRDefault="00F328EA" w:rsidP="002D21F9">
      <w:pPr>
        <w:pStyle w:val="ConsPlusNormal"/>
        <w:ind w:firstLine="56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328EA" w:rsidRPr="007416B4" w:rsidRDefault="00F328EA" w:rsidP="00D44969">
      <w:pPr>
        <w:widowControl w:val="0"/>
        <w:spacing w:line="228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F328EA" w:rsidRPr="00B960A2" w:rsidRDefault="00F328EA" w:rsidP="00D44969">
      <w:pPr>
        <w:widowControl w:val="0"/>
        <w:spacing w:line="228" w:lineRule="auto"/>
        <w:jc w:val="both"/>
        <w:rPr>
          <w:sz w:val="26"/>
          <w:szCs w:val="26"/>
          <w:highlight w:val="yellow"/>
        </w:rPr>
      </w:pPr>
    </w:p>
    <w:p w:rsidR="00F328EA" w:rsidRPr="00C74B82" w:rsidRDefault="00F328EA" w:rsidP="001C64CE">
      <w:pPr>
        <w:widowControl w:val="0"/>
        <w:spacing w:after="0" w:line="228" w:lineRule="auto"/>
        <w:jc w:val="both"/>
        <w:rPr>
          <w:rFonts w:ascii="Times New Roman" w:hAnsi="Times New Roman"/>
          <w:sz w:val="26"/>
          <w:szCs w:val="26"/>
        </w:rPr>
      </w:pPr>
      <w:r w:rsidRPr="00C74B82">
        <w:rPr>
          <w:rFonts w:ascii="Times New Roman" w:hAnsi="Times New Roman"/>
          <w:sz w:val="26"/>
          <w:szCs w:val="26"/>
        </w:rPr>
        <w:t>Аудитор контрольно-счетного органа</w:t>
      </w:r>
    </w:p>
    <w:p w:rsidR="00F328EA" w:rsidRPr="008726FE" w:rsidRDefault="00F328EA" w:rsidP="00C74B82">
      <w:pPr>
        <w:widowControl w:val="0"/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  <w:r w:rsidRPr="00C74B82">
        <w:rPr>
          <w:rFonts w:ascii="Times New Roman" w:hAnsi="Times New Roman"/>
          <w:sz w:val="26"/>
          <w:szCs w:val="26"/>
        </w:rPr>
        <w:t xml:space="preserve">Петушинского района  </w:t>
      </w:r>
      <w:r w:rsidRPr="00C74B82">
        <w:rPr>
          <w:rFonts w:ascii="Times New Roman" w:hAnsi="Times New Roman"/>
          <w:sz w:val="26"/>
          <w:szCs w:val="26"/>
        </w:rPr>
        <w:tab/>
      </w:r>
      <w:r w:rsidRPr="00C74B82">
        <w:rPr>
          <w:rFonts w:ascii="Times New Roman" w:hAnsi="Times New Roman"/>
          <w:sz w:val="26"/>
          <w:szCs w:val="26"/>
        </w:rPr>
        <w:tab/>
      </w:r>
      <w:r w:rsidRPr="00C74B82">
        <w:rPr>
          <w:rFonts w:ascii="Times New Roman" w:hAnsi="Times New Roman"/>
          <w:sz w:val="26"/>
          <w:szCs w:val="26"/>
        </w:rPr>
        <w:tab/>
      </w:r>
      <w:r w:rsidRPr="00C74B82">
        <w:rPr>
          <w:rFonts w:ascii="Times New Roman" w:hAnsi="Times New Roman"/>
          <w:sz w:val="26"/>
          <w:szCs w:val="26"/>
        </w:rPr>
        <w:tab/>
      </w:r>
      <w:r w:rsidRPr="00C74B82">
        <w:rPr>
          <w:rFonts w:ascii="Times New Roman" w:hAnsi="Times New Roman"/>
          <w:sz w:val="26"/>
          <w:szCs w:val="26"/>
        </w:rPr>
        <w:tab/>
      </w:r>
      <w:r w:rsidRPr="00C74B82">
        <w:rPr>
          <w:rFonts w:ascii="Times New Roman" w:hAnsi="Times New Roman"/>
          <w:sz w:val="26"/>
          <w:szCs w:val="26"/>
        </w:rPr>
        <w:tab/>
      </w:r>
      <w:r w:rsidRPr="00C74B82">
        <w:rPr>
          <w:rFonts w:ascii="Times New Roman" w:hAnsi="Times New Roman"/>
          <w:sz w:val="26"/>
          <w:szCs w:val="26"/>
        </w:rPr>
        <w:tab/>
      </w:r>
      <w:r w:rsidRPr="00C74B82">
        <w:rPr>
          <w:rFonts w:ascii="Times New Roman" w:hAnsi="Times New Roman"/>
          <w:sz w:val="26"/>
          <w:szCs w:val="26"/>
        </w:rPr>
        <w:tab/>
        <w:t>В.В. Кулакова</w:t>
      </w:r>
    </w:p>
    <w:sectPr w:rsidR="00F328EA" w:rsidRPr="008726FE" w:rsidSect="007C0AE5">
      <w:headerReference w:type="default" r:id="rId10"/>
      <w:footerReference w:type="default" r:id="rId11"/>
      <w:headerReference w:type="first" r:id="rId12"/>
      <w:pgSz w:w="11906" w:h="16838"/>
      <w:pgMar w:top="993" w:right="566" w:bottom="709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8EA" w:rsidRDefault="00F328EA" w:rsidP="00FF0CD0">
      <w:pPr>
        <w:spacing w:after="0" w:line="240" w:lineRule="auto"/>
      </w:pPr>
      <w:r>
        <w:separator/>
      </w:r>
    </w:p>
  </w:endnote>
  <w:endnote w:type="continuationSeparator" w:id="1">
    <w:p w:rsidR="00F328EA" w:rsidRDefault="00F328EA" w:rsidP="00FF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EA" w:rsidRDefault="00F328EA">
    <w:pPr>
      <w:pStyle w:val="Footer"/>
      <w:jc w:val="right"/>
    </w:pPr>
  </w:p>
  <w:p w:rsidR="00F328EA" w:rsidRDefault="00F328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8EA" w:rsidRDefault="00F328EA" w:rsidP="00FF0CD0">
      <w:pPr>
        <w:spacing w:after="0" w:line="240" w:lineRule="auto"/>
      </w:pPr>
      <w:r>
        <w:separator/>
      </w:r>
    </w:p>
  </w:footnote>
  <w:footnote w:type="continuationSeparator" w:id="1">
    <w:p w:rsidR="00F328EA" w:rsidRDefault="00F328EA" w:rsidP="00FF0CD0">
      <w:pPr>
        <w:spacing w:after="0" w:line="240" w:lineRule="auto"/>
      </w:pPr>
      <w:r>
        <w:continuationSeparator/>
      </w:r>
    </w:p>
  </w:footnote>
  <w:footnote w:id="2">
    <w:p w:rsidR="00F328EA" w:rsidRDefault="00F328EA" w:rsidP="00D37827">
      <w:pPr>
        <w:pStyle w:val="FootnoteText"/>
      </w:pPr>
      <w:r w:rsidRPr="00830445">
        <w:rPr>
          <w:rStyle w:val="FootnoteReference"/>
          <w:rFonts w:ascii="Times New Roman" w:hAnsi="Times New Roman"/>
        </w:rPr>
        <w:footnoteRef/>
      </w:r>
      <w:r w:rsidRPr="00830445">
        <w:rPr>
          <w:rFonts w:ascii="Times New Roman" w:hAnsi="Times New Roman"/>
        </w:rPr>
        <w:t xml:space="preserve"> утвержденного решением Совета народных депутатов Петушинского района от 21.11.2013 №121/11;</w:t>
      </w:r>
    </w:p>
  </w:footnote>
  <w:footnote w:id="3">
    <w:p w:rsidR="00F328EA" w:rsidRDefault="00F328EA" w:rsidP="00D37827">
      <w:pPr>
        <w:pStyle w:val="FootnoteText"/>
      </w:pPr>
      <w:r w:rsidRPr="00830445">
        <w:rPr>
          <w:rStyle w:val="FootnoteReference"/>
          <w:rFonts w:ascii="Times New Roman" w:hAnsi="Times New Roman"/>
        </w:rPr>
        <w:footnoteRef/>
      </w:r>
      <w:r w:rsidRPr="00830445">
        <w:rPr>
          <w:rFonts w:ascii="Times New Roman" w:hAnsi="Times New Roman"/>
        </w:rPr>
        <w:t xml:space="preserve"> утвержденного распоряжением МКУ «Контрольно-счетный орган Петушинского района» от 23.12.2016 №10;</w:t>
      </w:r>
    </w:p>
  </w:footnote>
  <w:footnote w:id="4">
    <w:p w:rsidR="00F328EA" w:rsidRDefault="00F328EA" w:rsidP="001F4A83">
      <w:pPr>
        <w:spacing w:after="0" w:line="240" w:lineRule="auto"/>
        <w:jc w:val="both"/>
      </w:pPr>
      <w:r w:rsidRPr="001F4A83">
        <w:rPr>
          <w:rStyle w:val="FootnoteReference"/>
        </w:rPr>
        <w:footnoteRef/>
      </w:r>
      <w:r w:rsidRPr="001F4A83">
        <w:rPr>
          <w:rFonts w:ascii="Times New Roman" w:hAnsi="Times New Roman"/>
          <w:sz w:val="20"/>
          <w:szCs w:val="20"/>
        </w:rPr>
        <w:t xml:space="preserve"> «</w:t>
      </w:r>
      <w:r w:rsidRPr="00743D1A">
        <w:rPr>
          <w:rFonts w:ascii="Times New Roman" w:hAnsi="Times New Roman"/>
          <w:sz w:val="20"/>
          <w:szCs w:val="20"/>
        </w:rPr>
        <w:t>О мерах по реализации решения СНДГП от 23.11.2016 № 133/16 «О бюджете МО «Город Покров» на 2017 год и плановый период 2018-2019 годов»;</w:t>
      </w:r>
    </w:p>
  </w:footnote>
  <w:footnote w:id="5">
    <w:p w:rsidR="00F328EA" w:rsidRDefault="00F328EA" w:rsidP="0078369D">
      <w:pPr>
        <w:tabs>
          <w:tab w:val="left" w:pos="5040"/>
        </w:tabs>
        <w:spacing w:after="0" w:line="240" w:lineRule="auto"/>
        <w:ind w:right="-1"/>
        <w:jc w:val="both"/>
      </w:pPr>
      <w:r w:rsidRPr="009F68AD">
        <w:rPr>
          <w:rStyle w:val="FootnoteReference"/>
        </w:rPr>
        <w:footnoteRef/>
      </w:r>
      <w:r w:rsidRPr="009F68A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</w:t>
      </w:r>
      <w:r w:rsidRPr="009F68AD">
        <w:rPr>
          <w:rFonts w:ascii="Times New Roman" w:hAnsi="Times New Roman"/>
          <w:sz w:val="20"/>
          <w:szCs w:val="20"/>
        </w:rPr>
        <w:t>Об утверждении «Порядка проведения внешней проверки годового отчёта об исполнении бюджета муниципал</w:t>
      </w:r>
      <w:r w:rsidRPr="009F68AD">
        <w:rPr>
          <w:rFonts w:ascii="Times New Roman" w:hAnsi="Times New Roman"/>
          <w:sz w:val="20"/>
          <w:szCs w:val="20"/>
        </w:rPr>
        <w:t>ь</w:t>
      </w:r>
      <w:r w:rsidRPr="009F68AD">
        <w:rPr>
          <w:rFonts w:ascii="Times New Roman" w:hAnsi="Times New Roman"/>
          <w:sz w:val="20"/>
          <w:szCs w:val="20"/>
        </w:rPr>
        <w:t xml:space="preserve">ного образования </w:t>
      </w:r>
      <w:r>
        <w:rPr>
          <w:rFonts w:ascii="Times New Roman" w:hAnsi="Times New Roman"/>
          <w:sz w:val="20"/>
          <w:szCs w:val="20"/>
        </w:rPr>
        <w:t xml:space="preserve"> «Город Покров»»;</w:t>
      </w:r>
    </w:p>
  </w:footnote>
  <w:footnote w:id="6">
    <w:p w:rsidR="00F328EA" w:rsidRDefault="00F328EA">
      <w:pPr>
        <w:pStyle w:val="FootnoteText"/>
      </w:pPr>
      <w:r w:rsidRPr="0078369D">
        <w:rPr>
          <w:rStyle w:val="FootnoteReference"/>
          <w:rFonts w:ascii="Times New Roman" w:hAnsi="Times New Roman"/>
        </w:rPr>
        <w:footnoteRef/>
      </w:r>
      <w:r w:rsidRPr="0078369D">
        <w:rPr>
          <w:rFonts w:ascii="Times New Roman" w:hAnsi="Times New Roman"/>
        </w:rPr>
        <w:t xml:space="preserve"> </w:t>
      </w:r>
      <w:r w:rsidRPr="0078369D">
        <w:rPr>
          <w:rFonts w:ascii="Times New Roman" w:hAnsi="Times New Roman"/>
          <w:snapToGrid w:val="0"/>
          <w:color w:val="000000"/>
        </w:rPr>
        <w:t>«Перечень Главных администраторов доходов  бюджета муниципального образования «Город Покров», админис</w:t>
      </w:r>
      <w:r w:rsidRPr="0078369D">
        <w:rPr>
          <w:rFonts w:ascii="Times New Roman" w:hAnsi="Times New Roman"/>
          <w:snapToGrid w:val="0"/>
          <w:color w:val="000000"/>
        </w:rPr>
        <w:t>т</w:t>
      </w:r>
      <w:r w:rsidRPr="0078369D">
        <w:rPr>
          <w:rFonts w:ascii="Times New Roman" w:hAnsi="Times New Roman"/>
          <w:snapToGrid w:val="0"/>
          <w:color w:val="000000"/>
        </w:rPr>
        <w:t>рируемых администрацией города Покров на 2017 год»</w:t>
      </w:r>
      <w:r>
        <w:rPr>
          <w:rFonts w:ascii="Times New Roman" w:hAnsi="Times New Roman"/>
          <w:snapToGrid w:val="0"/>
          <w:color w:val="000000"/>
        </w:rPr>
        <w:t>;</w:t>
      </w:r>
    </w:p>
  </w:footnote>
  <w:footnote w:id="7">
    <w:p w:rsidR="00F328EA" w:rsidRDefault="00F328EA">
      <w:pPr>
        <w:pStyle w:val="FootnoteText"/>
      </w:pPr>
      <w:r w:rsidRPr="001606C8">
        <w:rPr>
          <w:rStyle w:val="FootnoteReference"/>
          <w:rFonts w:ascii="Times New Roman" w:hAnsi="Times New Roman"/>
        </w:rPr>
        <w:footnoteRef/>
      </w:r>
      <w:r w:rsidRPr="001606C8">
        <w:rPr>
          <w:rFonts w:ascii="Times New Roman" w:hAnsi="Times New Roman"/>
        </w:rPr>
        <w:t xml:space="preserve"> «Ведомственная структура расходов бюджета муниципального образования «Город П</w:t>
      </w:r>
      <w:r w:rsidRPr="001606C8">
        <w:rPr>
          <w:rFonts w:ascii="Times New Roman" w:hAnsi="Times New Roman"/>
        </w:rPr>
        <w:t>о</w:t>
      </w:r>
      <w:r w:rsidRPr="001606C8">
        <w:rPr>
          <w:rFonts w:ascii="Times New Roman" w:hAnsi="Times New Roman"/>
        </w:rPr>
        <w:t>кров» на 2017 год»;</w:t>
      </w:r>
    </w:p>
  </w:footnote>
  <w:footnote w:id="8">
    <w:p w:rsidR="00F328EA" w:rsidRDefault="00F328EA" w:rsidP="00132692">
      <w:pPr>
        <w:pStyle w:val="FootnoteText"/>
      </w:pPr>
      <w:r w:rsidRPr="00FE048F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у</w:t>
      </w:r>
      <w:r w:rsidRPr="00FE048F">
        <w:rPr>
          <w:rFonts w:ascii="Times New Roman" w:hAnsi="Times New Roman"/>
        </w:rPr>
        <w:t>твержденная Приказом Минфина РФ от 28.10.2010 №191</w:t>
      </w:r>
      <w:r>
        <w:rPr>
          <w:rFonts w:ascii="Times New Roman" w:hAnsi="Times New Roman"/>
        </w:rPr>
        <w:t>н</w:t>
      </w:r>
      <w:r w:rsidRPr="00FE048F">
        <w:rPr>
          <w:rFonts w:ascii="Times New Roman" w:hAnsi="Times New Roman"/>
        </w:rPr>
        <w:t xml:space="preserve"> «Об утверждении инструкции о Порядке составления и представления годовой, квартальной и месячной отчетности об и</w:t>
      </w:r>
      <w:r w:rsidRPr="00FE048F">
        <w:rPr>
          <w:rFonts w:ascii="Times New Roman" w:hAnsi="Times New Roman"/>
        </w:rPr>
        <w:t>с</w:t>
      </w:r>
      <w:r w:rsidRPr="00FE048F">
        <w:rPr>
          <w:rFonts w:ascii="Times New Roman" w:hAnsi="Times New Roman"/>
        </w:rPr>
        <w:t xml:space="preserve">полнении бюджетов бюджетной системы РФ»;   </w:t>
      </w:r>
    </w:p>
  </w:footnote>
  <w:footnote w:id="9">
    <w:p w:rsidR="00F328EA" w:rsidRDefault="00F328EA" w:rsidP="00BF7CBA">
      <w:pPr>
        <w:pStyle w:val="Heading4"/>
        <w:tabs>
          <w:tab w:val="left" w:pos="7230"/>
          <w:tab w:val="left" w:pos="9923"/>
        </w:tabs>
        <w:ind w:right="-1"/>
        <w:contextualSpacing/>
      </w:pPr>
      <w:r w:rsidRPr="00BF7CBA">
        <w:rPr>
          <w:rStyle w:val="FootnoteReference"/>
          <w:rFonts w:ascii="Times New Roman" w:hAnsi="Times New Roman"/>
          <w:b w:val="0"/>
          <w:i w:val="0"/>
          <w:color w:val="000000"/>
          <w:sz w:val="20"/>
          <w:szCs w:val="20"/>
        </w:rPr>
        <w:footnoteRef/>
      </w:r>
      <w:r w:rsidRPr="00BF7CBA">
        <w:rPr>
          <w:rFonts w:ascii="Times New Roman" w:hAnsi="Times New Roman"/>
          <w:b w:val="0"/>
          <w:i w:val="0"/>
          <w:color w:val="000000"/>
          <w:sz w:val="20"/>
          <w:szCs w:val="20"/>
        </w:rPr>
        <w:t xml:space="preserve">  «О  внесении  изменений  в  решение Совета народных депутатов города Покров от 23.11.2016 года №133/16 «О бюджете  муниципального образования «Город Покров»  на  2017  год и плановый период 2018-2019 годов»</w:t>
      </w:r>
      <w:r w:rsidRPr="001103B8">
        <w:rPr>
          <w:rFonts w:ascii="Times New Roman" w:hAnsi="Times New Roman"/>
          <w:sz w:val="20"/>
          <w:szCs w:val="20"/>
        </w:rPr>
        <w:t xml:space="preserve">; </w:t>
      </w:r>
    </w:p>
  </w:footnote>
  <w:footnote w:id="10">
    <w:p w:rsidR="00F328EA" w:rsidRDefault="00F328EA" w:rsidP="000517A7">
      <w:pPr>
        <w:spacing w:after="0" w:line="240" w:lineRule="auto"/>
        <w:jc w:val="both"/>
      </w:pPr>
      <w:r w:rsidRPr="000517A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r w:rsidRPr="000517A7">
        <w:rPr>
          <w:rFonts w:ascii="Times New Roman" w:hAnsi="Times New Roman"/>
          <w:sz w:val="20"/>
          <w:szCs w:val="20"/>
        </w:rPr>
        <w:t>«О   бюджете  муниципального  образования  «</w:t>
      </w:r>
      <w:r>
        <w:rPr>
          <w:rFonts w:ascii="Times New Roman" w:hAnsi="Times New Roman"/>
          <w:sz w:val="20"/>
          <w:szCs w:val="20"/>
        </w:rPr>
        <w:t>Город Покров</w:t>
      </w:r>
      <w:r w:rsidRPr="000517A7">
        <w:rPr>
          <w:rFonts w:ascii="Times New Roman" w:hAnsi="Times New Roman"/>
          <w:sz w:val="20"/>
          <w:szCs w:val="20"/>
        </w:rPr>
        <w:t xml:space="preserve">»  на 2017 год  и  на плановый период 2018 - 2019 годы»; </w:t>
      </w:r>
    </w:p>
  </w:footnote>
  <w:footnote w:id="11">
    <w:p w:rsidR="00F328EA" w:rsidRDefault="00F328EA" w:rsidP="00A60AD7">
      <w:pPr>
        <w:pStyle w:val="FootnoteText"/>
        <w:jc w:val="both"/>
      </w:pPr>
      <w:r w:rsidRPr="00A60AD7">
        <w:rPr>
          <w:rStyle w:val="FootnoteReference"/>
          <w:rFonts w:ascii="Times New Roman" w:hAnsi="Times New Roman"/>
        </w:rPr>
        <w:footnoteRef/>
      </w:r>
      <w:r w:rsidRPr="00A60AD7">
        <w:rPr>
          <w:rFonts w:ascii="Times New Roman" w:hAnsi="Times New Roman"/>
        </w:rPr>
        <w:t>«Источники финансирования дефицита бюджета муниципального образования «</w:t>
      </w:r>
      <w:r>
        <w:rPr>
          <w:rFonts w:ascii="Times New Roman" w:hAnsi="Times New Roman"/>
        </w:rPr>
        <w:t>Город Покров» на 2017</w:t>
      </w:r>
      <w:r w:rsidRPr="00A60AD7">
        <w:rPr>
          <w:rFonts w:ascii="Times New Roman" w:hAnsi="Times New Roman"/>
        </w:rPr>
        <w:t xml:space="preserve"> год»;</w:t>
      </w:r>
    </w:p>
  </w:footnote>
  <w:footnote w:id="12">
    <w:p w:rsidR="00F328EA" w:rsidRDefault="00F328EA">
      <w:pPr>
        <w:pStyle w:val="FootnoteText"/>
      </w:pPr>
      <w:r w:rsidRPr="007F5028">
        <w:rPr>
          <w:rStyle w:val="FootnoteReference"/>
          <w:rFonts w:ascii="Times New Roman" w:hAnsi="Times New Roman"/>
        </w:rPr>
        <w:footnoteRef/>
      </w:r>
      <w:r w:rsidRPr="007F5028">
        <w:rPr>
          <w:rFonts w:ascii="Times New Roman" w:hAnsi="Times New Roman"/>
        </w:rPr>
        <w:t>«О бюджете муниципального образования «Город Покров» на 2017 год и плановый период  2018-2019 годов»;</w:t>
      </w:r>
    </w:p>
  </w:footnote>
  <w:footnote w:id="13">
    <w:p w:rsidR="00F328EA" w:rsidRPr="006E2C3E" w:rsidRDefault="00F328EA" w:rsidP="006E2C3E">
      <w:pPr>
        <w:pStyle w:val="Heading4"/>
        <w:spacing w:before="0" w:line="240" w:lineRule="auto"/>
        <w:contextualSpacing/>
        <w:jc w:val="both"/>
        <w:rPr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6E2C3E">
        <w:rPr>
          <w:rStyle w:val="FootnoteReference"/>
          <w:rFonts w:ascii="Times New Roman" w:hAnsi="Times New Roman"/>
          <w:b w:val="0"/>
          <w:i w:val="0"/>
          <w:color w:val="auto"/>
          <w:sz w:val="20"/>
          <w:szCs w:val="20"/>
        </w:rPr>
        <w:footnoteRef/>
      </w:r>
      <w:r w:rsidRPr="006E2C3E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 </w:t>
      </w:r>
      <w:r>
        <w:rPr>
          <w:rFonts w:ascii="Times New Roman" w:hAnsi="Times New Roman"/>
          <w:b w:val="0"/>
          <w:i w:val="0"/>
          <w:color w:val="auto"/>
          <w:sz w:val="20"/>
          <w:szCs w:val="20"/>
        </w:rPr>
        <w:t>«</w:t>
      </w:r>
      <w:r w:rsidRPr="006E2C3E">
        <w:rPr>
          <w:rFonts w:ascii="Times New Roman" w:hAnsi="Times New Roman"/>
          <w:b w:val="0"/>
          <w:i w:val="0"/>
          <w:color w:val="auto"/>
          <w:sz w:val="20"/>
          <w:szCs w:val="20"/>
        </w:rPr>
        <w:t>О  внесении  изменений  в  решение Совета народных депутатов города Покров от 23.11.2016 года №133/16 «О бюджете  муниципального образования «Город Покров»  на  2017  год и плановый период 2018-2019 годов»</w:t>
      </w:r>
      <w:r>
        <w:rPr>
          <w:rFonts w:ascii="Times New Roman" w:hAnsi="Times New Roman"/>
          <w:b w:val="0"/>
          <w:i w:val="0"/>
          <w:color w:val="auto"/>
          <w:sz w:val="20"/>
          <w:szCs w:val="20"/>
        </w:rPr>
        <w:t>;</w:t>
      </w:r>
    </w:p>
    <w:p w:rsidR="00F328EA" w:rsidRDefault="00F328EA" w:rsidP="006E2C3E">
      <w:pPr>
        <w:pStyle w:val="Heading4"/>
        <w:spacing w:before="0" w:line="240" w:lineRule="auto"/>
        <w:contextualSpacing/>
        <w:jc w:val="both"/>
      </w:pPr>
    </w:p>
  </w:footnote>
  <w:footnote w:id="14">
    <w:p w:rsidR="00F328EA" w:rsidRPr="0022490D" w:rsidRDefault="00F328EA" w:rsidP="0022490D">
      <w:pPr>
        <w:tabs>
          <w:tab w:val="left" w:pos="7230"/>
          <w:tab w:val="left" w:pos="9498"/>
          <w:tab w:val="left" w:pos="9781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22490D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22490D">
        <w:rPr>
          <w:rFonts w:ascii="Times New Roman" w:hAnsi="Times New Roman"/>
          <w:sz w:val="20"/>
          <w:szCs w:val="20"/>
        </w:rPr>
        <w:t xml:space="preserve"> «</w:t>
      </w:r>
      <w:r w:rsidRPr="0022490D">
        <w:rPr>
          <w:rFonts w:ascii="Times New Roman" w:hAnsi="Times New Roman"/>
          <w:iCs/>
          <w:sz w:val="20"/>
          <w:szCs w:val="20"/>
        </w:rPr>
        <w:t>О признании утратившим силу   муниципальной программы» (МП</w:t>
      </w:r>
      <w:r w:rsidRPr="0022490D">
        <w:rPr>
          <w:rFonts w:ascii="Times New Roman" w:hAnsi="Times New Roman"/>
          <w:sz w:val="20"/>
          <w:szCs w:val="20"/>
        </w:rPr>
        <w:t>«Содержание и разв</w:t>
      </w:r>
      <w:r w:rsidRPr="0022490D">
        <w:rPr>
          <w:rFonts w:ascii="Times New Roman" w:hAnsi="Times New Roman"/>
          <w:sz w:val="20"/>
          <w:szCs w:val="20"/>
        </w:rPr>
        <w:t>и</w:t>
      </w:r>
      <w:r w:rsidRPr="0022490D">
        <w:rPr>
          <w:rFonts w:ascii="Times New Roman" w:hAnsi="Times New Roman"/>
          <w:sz w:val="20"/>
          <w:szCs w:val="20"/>
        </w:rPr>
        <w:t>тие коммунальной инфраструктуры на территории муниципального образования «Город Покров» на 2015-2019 годы»</w:t>
      </w:r>
      <w:r>
        <w:rPr>
          <w:rFonts w:ascii="Times New Roman" w:hAnsi="Times New Roman"/>
          <w:iCs/>
          <w:sz w:val="20"/>
          <w:szCs w:val="20"/>
        </w:rPr>
        <w:t>;</w:t>
      </w:r>
    </w:p>
    <w:p w:rsidR="00F328EA" w:rsidRDefault="00F328EA" w:rsidP="0022490D">
      <w:pPr>
        <w:tabs>
          <w:tab w:val="left" w:pos="7230"/>
          <w:tab w:val="left" w:pos="9498"/>
          <w:tab w:val="left" w:pos="9781"/>
        </w:tabs>
        <w:spacing w:after="0" w:line="240" w:lineRule="auto"/>
        <w:jc w:val="both"/>
      </w:pPr>
    </w:p>
  </w:footnote>
  <w:footnote w:id="15">
    <w:p w:rsidR="00F328EA" w:rsidRDefault="00F328EA" w:rsidP="007246E7">
      <w:pPr>
        <w:pStyle w:val="FootnoteText"/>
      </w:pPr>
      <w:r>
        <w:rPr>
          <w:rStyle w:val="FootnoteReference"/>
        </w:rPr>
        <w:footnoteRef/>
      </w:r>
      <w:r>
        <w:t>«</w:t>
      </w:r>
      <w:r w:rsidRPr="004238E3">
        <w:rPr>
          <w:rFonts w:ascii="Times New Roman" w:hAnsi="Times New Roman"/>
        </w:rPr>
        <w:t>О бюджете муниципального образования «Город Покров» на 2017 год и плановый период  2018-2019 годов</w:t>
      </w:r>
      <w:r>
        <w:rPr>
          <w:rFonts w:ascii="Times New Roman" w:hAnsi="Times New Roman"/>
        </w:rPr>
        <w:t>»;</w:t>
      </w:r>
    </w:p>
  </w:footnote>
  <w:footnote w:id="16">
    <w:p w:rsidR="00F328EA" w:rsidRDefault="00F328EA" w:rsidP="007246E7">
      <w:pPr>
        <w:pStyle w:val="Heading4"/>
        <w:spacing w:before="0" w:line="240" w:lineRule="auto"/>
        <w:ind w:right="-1"/>
        <w:contextualSpacing/>
      </w:pPr>
      <w:r w:rsidRPr="004238E3">
        <w:rPr>
          <w:rStyle w:val="FootnoteReference"/>
          <w:rFonts w:ascii="Times New Roman" w:hAnsi="Times New Roman"/>
          <w:b w:val="0"/>
          <w:i w:val="0"/>
          <w:color w:val="auto"/>
          <w:sz w:val="20"/>
          <w:szCs w:val="20"/>
        </w:rPr>
        <w:footnoteRef/>
      </w:r>
      <w:r w:rsidRPr="004238E3">
        <w:rPr>
          <w:rFonts w:ascii="Times New Roman" w:hAnsi="Times New Roman"/>
          <w:b w:val="0"/>
          <w:i w:val="0"/>
          <w:color w:val="auto"/>
          <w:sz w:val="20"/>
          <w:szCs w:val="20"/>
        </w:rPr>
        <w:t xml:space="preserve"> О  внесении  изменений  в  решение Совета народных депутатов города Покров от 23.11.2016 года №133/16 «О бюджете  муниципального образования «Город Покров»  на  2017  год и плановый период 2018-2019 годов»</w:t>
      </w:r>
      <w:r>
        <w:rPr>
          <w:rFonts w:ascii="Times New Roman" w:hAnsi="Times New Roman"/>
          <w:b w:val="0"/>
          <w:i w:val="0"/>
          <w:color w:val="auto"/>
          <w:sz w:val="20"/>
          <w:szCs w:val="20"/>
        </w:rPr>
        <w:t>;</w:t>
      </w:r>
    </w:p>
  </w:footnote>
  <w:footnote w:id="17">
    <w:p w:rsidR="00F328EA" w:rsidRDefault="00F328EA" w:rsidP="007854B2">
      <w:pPr>
        <w:spacing w:after="0" w:line="240" w:lineRule="auto"/>
        <w:jc w:val="both"/>
      </w:pPr>
      <w:r w:rsidRPr="008E78EC">
        <w:rPr>
          <w:rStyle w:val="FootnoteReference"/>
          <w:sz w:val="20"/>
          <w:szCs w:val="20"/>
        </w:rPr>
        <w:footnoteRef/>
      </w:r>
      <w:r w:rsidRPr="008E78EC">
        <w:rPr>
          <w:rFonts w:ascii="Times New Roman" w:hAnsi="Times New Roman"/>
          <w:sz w:val="20"/>
          <w:szCs w:val="20"/>
        </w:rPr>
        <w:t xml:space="preserve"> «</w:t>
      </w:r>
      <w:r w:rsidRPr="007E182F">
        <w:rPr>
          <w:rFonts w:ascii="Times New Roman" w:hAnsi="Times New Roman"/>
          <w:sz w:val="20"/>
          <w:szCs w:val="20"/>
        </w:rPr>
        <w:t>О бюджете муниципального образования «Город Покров» на 2017 год и плановый пер</w:t>
      </w:r>
      <w:r w:rsidRPr="007E182F">
        <w:rPr>
          <w:rFonts w:ascii="Times New Roman" w:hAnsi="Times New Roman"/>
          <w:sz w:val="20"/>
          <w:szCs w:val="20"/>
        </w:rPr>
        <w:t>и</w:t>
      </w:r>
      <w:r w:rsidRPr="007E182F">
        <w:rPr>
          <w:rFonts w:ascii="Times New Roman" w:hAnsi="Times New Roman"/>
          <w:sz w:val="20"/>
          <w:szCs w:val="20"/>
        </w:rPr>
        <w:t>од  2018-2019 годов»;</w:t>
      </w:r>
      <w:r w:rsidRPr="008E78EC">
        <w:rPr>
          <w:rFonts w:ascii="Times New Roman" w:hAnsi="Times New Roman"/>
          <w:sz w:val="20"/>
          <w:szCs w:val="20"/>
        </w:rPr>
        <w:t xml:space="preserve"> </w:t>
      </w:r>
    </w:p>
  </w:footnote>
  <w:footnote w:id="18">
    <w:p w:rsidR="00F328EA" w:rsidRPr="007854B2" w:rsidRDefault="00F328EA" w:rsidP="007854B2">
      <w:pPr>
        <w:pStyle w:val="Heading4"/>
        <w:spacing w:before="0" w:line="240" w:lineRule="auto"/>
        <w:ind w:right="-1"/>
        <w:contextualSpacing/>
        <w:jc w:val="both"/>
        <w:rPr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7854B2">
        <w:rPr>
          <w:rStyle w:val="FootnoteReference"/>
          <w:rFonts w:ascii="Times New Roman" w:hAnsi="Times New Roman"/>
          <w:b w:val="0"/>
          <w:i w:val="0"/>
          <w:color w:val="auto"/>
          <w:sz w:val="20"/>
          <w:szCs w:val="20"/>
        </w:rPr>
        <w:footnoteRef/>
      </w:r>
      <w:r w:rsidRPr="007854B2">
        <w:rPr>
          <w:rFonts w:ascii="Times New Roman" w:hAnsi="Times New Roman"/>
          <w:b w:val="0"/>
          <w:i w:val="0"/>
          <w:color w:val="auto"/>
          <w:sz w:val="20"/>
          <w:szCs w:val="20"/>
        </w:rPr>
        <w:t>«О  внесении  изменений  в  решение Совета народных депутатов города Покров от 23.11.2016 года №133/16 «О бюджете  муниципального образования «Город Покров»  на  2017  год и плановый период 2018-2019 годов»;</w:t>
      </w:r>
    </w:p>
    <w:p w:rsidR="00F328EA" w:rsidRDefault="00F328EA" w:rsidP="007854B2">
      <w:pPr>
        <w:pStyle w:val="Heading4"/>
        <w:spacing w:before="0" w:line="240" w:lineRule="auto"/>
        <w:ind w:right="-1"/>
        <w:contextualSpacing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EA" w:rsidRDefault="00F328E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328EA" w:rsidRDefault="00F328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EA" w:rsidRDefault="00F328EA">
    <w:pPr>
      <w:pStyle w:val="Header"/>
    </w:pPr>
  </w:p>
  <w:p w:rsidR="00F328EA" w:rsidRPr="006C73A5" w:rsidRDefault="00F328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11"/>
    <w:multiLevelType w:val="single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3">
    <w:nsid w:val="03AC0033"/>
    <w:multiLevelType w:val="multilevel"/>
    <w:tmpl w:val="CBAC3762"/>
    <w:lvl w:ilvl="0">
      <w:start w:val="10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">
    <w:nsid w:val="087C3ECF"/>
    <w:multiLevelType w:val="multilevel"/>
    <w:tmpl w:val="BCC8CF04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5">
    <w:nsid w:val="10110A15"/>
    <w:multiLevelType w:val="multilevel"/>
    <w:tmpl w:val="D8DC095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>
    <w:nsid w:val="11367804"/>
    <w:multiLevelType w:val="multilevel"/>
    <w:tmpl w:val="FCC4939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7">
    <w:nsid w:val="1A945A16"/>
    <w:multiLevelType w:val="multilevel"/>
    <w:tmpl w:val="AA1C693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39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1B774C1E"/>
    <w:multiLevelType w:val="multilevel"/>
    <w:tmpl w:val="72325B7A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9">
    <w:nsid w:val="1CE94E8F"/>
    <w:multiLevelType w:val="hybridMultilevel"/>
    <w:tmpl w:val="A7421D7E"/>
    <w:lvl w:ilvl="0" w:tplc="C538A886">
      <w:start w:val="4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39F08C6"/>
    <w:multiLevelType w:val="hybridMultilevel"/>
    <w:tmpl w:val="41EA0172"/>
    <w:lvl w:ilvl="0" w:tplc="B00AEF1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45B5663"/>
    <w:multiLevelType w:val="hybridMultilevel"/>
    <w:tmpl w:val="0C08D8EE"/>
    <w:lvl w:ilvl="0" w:tplc="BA8AC5F0">
      <w:start w:val="1"/>
      <w:numFmt w:val="decimal"/>
      <w:lvlText w:val="%1."/>
      <w:lvlJc w:val="left"/>
      <w:pPr>
        <w:tabs>
          <w:tab w:val="num" w:pos="1796"/>
        </w:tabs>
        <w:ind w:left="1796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355667B0"/>
    <w:multiLevelType w:val="multilevel"/>
    <w:tmpl w:val="B296B2F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35CA4B56"/>
    <w:multiLevelType w:val="multilevel"/>
    <w:tmpl w:val="471A359C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22" w:hanging="1800"/>
      </w:pPr>
      <w:rPr>
        <w:rFonts w:cs="Times New Roman" w:hint="default"/>
      </w:rPr>
    </w:lvl>
  </w:abstractNum>
  <w:abstractNum w:abstractNumId="14">
    <w:nsid w:val="3F8E776C"/>
    <w:multiLevelType w:val="multilevel"/>
    <w:tmpl w:val="97A404E2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413F5A34"/>
    <w:multiLevelType w:val="hybridMultilevel"/>
    <w:tmpl w:val="4192E5DC"/>
    <w:lvl w:ilvl="0" w:tplc="654A5326">
      <w:start w:val="97"/>
      <w:numFmt w:val="decimal"/>
      <w:lvlText w:val="%1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6">
    <w:nsid w:val="41C27761"/>
    <w:multiLevelType w:val="multilevel"/>
    <w:tmpl w:val="D72E9536"/>
    <w:lvl w:ilvl="0">
      <w:start w:val="8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7">
    <w:nsid w:val="492A0331"/>
    <w:multiLevelType w:val="hybridMultilevel"/>
    <w:tmpl w:val="B380C330"/>
    <w:lvl w:ilvl="0" w:tplc="5088FDB0">
      <w:start w:val="1"/>
      <w:numFmt w:val="decimal"/>
      <w:lvlText w:val="%1."/>
      <w:lvlJc w:val="left"/>
      <w:pPr>
        <w:ind w:left="119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97978A2"/>
    <w:multiLevelType w:val="multilevel"/>
    <w:tmpl w:val="CD84BFD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  <w:b/>
      </w:rPr>
    </w:lvl>
  </w:abstractNum>
  <w:abstractNum w:abstractNumId="19">
    <w:nsid w:val="4A770831"/>
    <w:multiLevelType w:val="multilevel"/>
    <w:tmpl w:val="AC8865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4EB4099B"/>
    <w:multiLevelType w:val="multilevel"/>
    <w:tmpl w:val="738C4B1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51AB4C03"/>
    <w:multiLevelType w:val="multilevel"/>
    <w:tmpl w:val="C75A5F0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2">
    <w:nsid w:val="54200CE2"/>
    <w:multiLevelType w:val="multilevel"/>
    <w:tmpl w:val="D2EE8364"/>
    <w:lvl w:ilvl="0">
      <w:start w:val="1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1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5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304" w:hanging="1800"/>
      </w:pPr>
      <w:rPr>
        <w:rFonts w:cs="Times New Roman" w:hint="default"/>
      </w:rPr>
    </w:lvl>
  </w:abstractNum>
  <w:abstractNum w:abstractNumId="23">
    <w:nsid w:val="54422BC9"/>
    <w:multiLevelType w:val="multilevel"/>
    <w:tmpl w:val="3CA053B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  <w:b/>
      </w:rPr>
    </w:lvl>
  </w:abstractNum>
  <w:abstractNum w:abstractNumId="24">
    <w:nsid w:val="55CE0185"/>
    <w:multiLevelType w:val="hybridMultilevel"/>
    <w:tmpl w:val="90F0AA18"/>
    <w:lvl w:ilvl="0" w:tplc="FA60D352">
      <w:start w:val="1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658D1E8F"/>
    <w:multiLevelType w:val="hybridMultilevel"/>
    <w:tmpl w:val="B73AB866"/>
    <w:lvl w:ilvl="0" w:tplc="8E8AC76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CD0319A"/>
    <w:multiLevelType w:val="hybridMultilevel"/>
    <w:tmpl w:val="F51CCC5A"/>
    <w:lvl w:ilvl="0" w:tplc="128039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CD33355"/>
    <w:multiLevelType w:val="multilevel"/>
    <w:tmpl w:val="26A4B2C6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8">
    <w:nsid w:val="6E8128A2"/>
    <w:multiLevelType w:val="hybridMultilevel"/>
    <w:tmpl w:val="C16CCC16"/>
    <w:lvl w:ilvl="0" w:tplc="227C59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04E350A"/>
    <w:multiLevelType w:val="hybridMultilevel"/>
    <w:tmpl w:val="4DA065C4"/>
    <w:lvl w:ilvl="0" w:tplc="FA82D69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0B639C7"/>
    <w:multiLevelType w:val="multilevel"/>
    <w:tmpl w:val="867814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1">
    <w:nsid w:val="7A67072A"/>
    <w:multiLevelType w:val="hybridMultilevel"/>
    <w:tmpl w:val="F7E6DB3C"/>
    <w:lvl w:ilvl="0" w:tplc="07EE74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8"/>
  </w:num>
  <w:num w:numId="3">
    <w:abstractNumId w:val="10"/>
  </w:num>
  <w:num w:numId="4">
    <w:abstractNumId w:val="29"/>
  </w:num>
  <w:num w:numId="5">
    <w:abstractNumId w:val="31"/>
  </w:num>
  <w:num w:numId="6">
    <w:abstractNumId w:val="26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2"/>
  </w:num>
  <w:num w:numId="12">
    <w:abstractNumId w:val="30"/>
  </w:num>
  <w:num w:numId="13">
    <w:abstractNumId w:val="9"/>
  </w:num>
  <w:num w:numId="14">
    <w:abstractNumId w:val="20"/>
  </w:num>
  <w:num w:numId="15">
    <w:abstractNumId w:val="8"/>
  </w:num>
  <w:num w:numId="16">
    <w:abstractNumId w:val="16"/>
  </w:num>
  <w:num w:numId="17">
    <w:abstractNumId w:val="19"/>
  </w:num>
  <w:num w:numId="18">
    <w:abstractNumId w:val="7"/>
  </w:num>
  <w:num w:numId="19">
    <w:abstractNumId w:val="21"/>
  </w:num>
  <w:num w:numId="20">
    <w:abstractNumId w:val="4"/>
  </w:num>
  <w:num w:numId="21">
    <w:abstractNumId w:val="5"/>
  </w:num>
  <w:num w:numId="22">
    <w:abstractNumId w:val="13"/>
  </w:num>
  <w:num w:numId="23">
    <w:abstractNumId w:val="15"/>
  </w:num>
  <w:num w:numId="24">
    <w:abstractNumId w:val="24"/>
  </w:num>
  <w:num w:numId="25">
    <w:abstractNumId w:val="17"/>
  </w:num>
  <w:num w:numId="26">
    <w:abstractNumId w:val="23"/>
  </w:num>
  <w:num w:numId="27">
    <w:abstractNumId w:val="22"/>
  </w:num>
  <w:num w:numId="28">
    <w:abstractNumId w:val="27"/>
  </w:num>
  <w:num w:numId="29">
    <w:abstractNumId w:val="3"/>
  </w:num>
  <w:num w:numId="30">
    <w:abstractNumId w:val="6"/>
  </w:num>
  <w:num w:numId="31">
    <w:abstractNumId w:val="18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8B2"/>
    <w:rsid w:val="000002F3"/>
    <w:rsid w:val="00000B2A"/>
    <w:rsid w:val="00001CE3"/>
    <w:rsid w:val="000034C0"/>
    <w:rsid w:val="00003BDA"/>
    <w:rsid w:val="000045C8"/>
    <w:rsid w:val="000047C2"/>
    <w:rsid w:val="00005D40"/>
    <w:rsid w:val="00006398"/>
    <w:rsid w:val="00006841"/>
    <w:rsid w:val="00007CA7"/>
    <w:rsid w:val="00007FAF"/>
    <w:rsid w:val="00011DE6"/>
    <w:rsid w:val="00013A65"/>
    <w:rsid w:val="0001470B"/>
    <w:rsid w:val="00014E1B"/>
    <w:rsid w:val="00016248"/>
    <w:rsid w:val="000163DD"/>
    <w:rsid w:val="000179D3"/>
    <w:rsid w:val="00017B1D"/>
    <w:rsid w:val="000209E5"/>
    <w:rsid w:val="00020B21"/>
    <w:rsid w:val="00020F2A"/>
    <w:rsid w:val="0002321F"/>
    <w:rsid w:val="00024516"/>
    <w:rsid w:val="00025980"/>
    <w:rsid w:val="0002651F"/>
    <w:rsid w:val="00026816"/>
    <w:rsid w:val="00026DFB"/>
    <w:rsid w:val="0002727E"/>
    <w:rsid w:val="00030948"/>
    <w:rsid w:val="00031164"/>
    <w:rsid w:val="0003188D"/>
    <w:rsid w:val="00034D45"/>
    <w:rsid w:val="000357E5"/>
    <w:rsid w:val="000359C7"/>
    <w:rsid w:val="00037373"/>
    <w:rsid w:val="00037EF8"/>
    <w:rsid w:val="00040194"/>
    <w:rsid w:val="00040442"/>
    <w:rsid w:val="0004123C"/>
    <w:rsid w:val="00041AA6"/>
    <w:rsid w:val="00042905"/>
    <w:rsid w:val="00043018"/>
    <w:rsid w:val="00043827"/>
    <w:rsid w:val="00044D88"/>
    <w:rsid w:val="000500B7"/>
    <w:rsid w:val="000511BE"/>
    <w:rsid w:val="000517A7"/>
    <w:rsid w:val="000518CD"/>
    <w:rsid w:val="00051C75"/>
    <w:rsid w:val="00052347"/>
    <w:rsid w:val="000523B0"/>
    <w:rsid w:val="000539AF"/>
    <w:rsid w:val="00053AB6"/>
    <w:rsid w:val="00054DDD"/>
    <w:rsid w:val="00055003"/>
    <w:rsid w:val="00055383"/>
    <w:rsid w:val="00055DF5"/>
    <w:rsid w:val="00056CC8"/>
    <w:rsid w:val="0005768E"/>
    <w:rsid w:val="0006313A"/>
    <w:rsid w:val="000631F4"/>
    <w:rsid w:val="000649B1"/>
    <w:rsid w:val="00064B2B"/>
    <w:rsid w:val="00064B66"/>
    <w:rsid w:val="000653D9"/>
    <w:rsid w:val="00065F16"/>
    <w:rsid w:val="0006625C"/>
    <w:rsid w:val="00066C14"/>
    <w:rsid w:val="000702F2"/>
    <w:rsid w:val="0007084A"/>
    <w:rsid w:val="0007241E"/>
    <w:rsid w:val="000726CB"/>
    <w:rsid w:val="00072FA2"/>
    <w:rsid w:val="00073C26"/>
    <w:rsid w:val="00076893"/>
    <w:rsid w:val="00076CAF"/>
    <w:rsid w:val="00076F8B"/>
    <w:rsid w:val="00077423"/>
    <w:rsid w:val="00077D31"/>
    <w:rsid w:val="00080410"/>
    <w:rsid w:val="0008125F"/>
    <w:rsid w:val="00081B90"/>
    <w:rsid w:val="00082891"/>
    <w:rsid w:val="00082BED"/>
    <w:rsid w:val="0008435E"/>
    <w:rsid w:val="000867DB"/>
    <w:rsid w:val="000873BC"/>
    <w:rsid w:val="00087AB4"/>
    <w:rsid w:val="000902E5"/>
    <w:rsid w:val="000918C1"/>
    <w:rsid w:val="00091C6B"/>
    <w:rsid w:val="000936B6"/>
    <w:rsid w:val="00094011"/>
    <w:rsid w:val="000952ED"/>
    <w:rsid w:val="00095C9E"/>
    <w:rsid w:val="00095EC4"/>
    <w:rsid w:val="00096307"/>
    <w:rsid w:val="00097DDC"/>
    <w:rsid w:val="000A00F4"/>
    <w:rsid w:val="000A02FD"/>
    <w:rsid w:val="000A1921"/>
    <w:rsid w:val="000A2102"/>
    <w:rsid w:val="000A4FBE"/>
    <w:rsid w:val="000A4FFA"/>
    <w:rsid w:val="000A55B0"/>
    <w:rsid w:val="000A65CE"/>
    <w:rsid w:val="000A6CB3"/>
    <w:rsid w:val="000A741B"/>
    <w:rsid w:val="000B0353"/>
    <w:rsid w:val="000B1876"/>
    <w:rsid w:val="000B2328"/>
    <w:rsid w:val="000B35E9"/>
    <w:rsid w:val="000B41A0"/>
    <w:rsid w:val="000B6946"/>
    <w:rsid w:val="000C09DD"/>
    <w:rsid w:val="000C0DF4"/>
    <w:rsid w:val="000C1315"/>
    <w:rsid w:val="000C1BD5"/>
    <w:rsid w:val="000C3052"/>
    <w:rsid w:val="000C3623"/>
    <w:rsid w:val="000C4DB0"/>
    <w:rsid w:val="000C4FBC"/>
    <w:rsid w:val="000C70E1"/>
    <w:rsid w:val="000C75E2"/>
    <w:rsid w:val="000D1CB5"/>
    <w:rsid w:val="000D3036"/>
    <w:rsid w:val="000D3592"/>
    <w:rsid w:val="000D37AD"/>
    <w:rsid w:val="000D3CEB"/>
    <w:rsid w:val="000D41F4"/>
    <w:rsid w:val="000D42A4"/>
    <w:rsid w:val="000D57FC"/>
    <w:rsid w:val="000D61DE"/>
    <w:rsid w:val="000D6EDA"/>
    <w:rsid w:val="000E0A12"/>
    <w:rsid w:val="000E0EE6"/>
    <w:rsid w:val="000E131C"/>
    <w:rsid w:val="000E217C"/>
    <w:rsid w:val="000E2629"/>
    <w:rsid w:val="000E28DD"/>
    <w:rsid w:val="000E2D92"/>
    <w:rsid w:val="000E2F6F"/>
    <w:rsid w:val="000E34C1"/>
    <w:rsid w:val="000E3914"/>
    <w:rsid w:val="000E3BF0"/>
    <w:rsid w:val="000E3DF5"/>
    <w:rsid w:val="000E45FF"/>
    <w:rsid w:val="000E5014"/>
    <w:rsid w:val="000E50A8"/>
    <w:rsid w:val="000E6A6F"/>
    <w:rsid w:val="000F195C"/>
    <w:rsid w:val="000F1F3A"/>
    <w:rsid w:val="000F2246"/>
    <w:rsid w:val="000F29C7"/>
    <w:rsid w:val="000F2C18"/>
    <w:rsid w:val="000F3C8B"/>
    <w:rsid w:val="000F64CA"/>
    <w:rsid w:val="000F6540"/>
    <w:rsid w:val="00100A95"/>
    <w:rsid w:val="00100FFD"/>
    <w:rsid w:val="00101098"/>
    <w:rsid w:val="001014FC"/>
    <w:rsid w:val="00102068"/>
    <w:rsid w:val="00103784"/>
    <w:rsid w:val="00104940"/>
    <w:rsid w:val="00104CD8"/>
    <w:rsid w:val="0010561A"/>
    <w:rsid w:val="001057A9"/>
    <w:rsid w:val="00105EB5"/>
    <w:rsid w:val="00106422"/>
    <w:rsid w:val="0011029F"/>
    <w:rsid w:val="001103B8"/>
    <w:rsid w:val="00110BD5"/>
    <w:rsid w:val="001112BC"/>
    <w:rsid w:val="00111427"/>
    <w:rsid w:val="001115ED"/>
    <w:rsid w:val="00111ACD"/>
    <w:rsid w:val="00113BE2"/>
    <w:rsid w:val="00114922"/>
    <w:rsid w:val="00115363"/>
    <w:rsid w:val="001168E9"/>
    <w:rsid w:val="00117F56"/>
    <w:rsid w:val="001213F2"/>
    <w:rsid w:val="00121978"/>
    <w:rsid w:val="00121AAA"/>
    <w:rsid w:val="00121E5B"/>
    <w:rsid w:val="001223BE"/>
    <w:rsid w:val="0012444B"/>
    <w:rsid w:val="001249D8"/>
    <w:rsid w:val="001249FC"/>
    <w:rsid w:val="00124D0A"/>
    <w:rsid w:val="00124FEC"/>
    <w:rsid w:val="00125090"/>
    <w:rsid w:val="0012618C"/>
    <w:rsid w:val="001275FC"/>
    <w:rsid w:val="00130775"/>
    <w:rsid w:val="00130887"/>
    <w:rsid w:val="001312D9"/>
    <w:rsid w:val="00132692"/>
    <w:rsid w:val="00132B8A"/>
    <w:rsid w:val="00133A0C"/>
    <w:rsid w:val="001341F1"/>
    <w:rsid w:val="0013453B"/>
    <w:rsid w:val="001346F9"/>
    <w:rsid w:val="001363F8"/>
    <w:rsid w:val="00136D14"/>
    <w:rsid w:val="00140EAA"/>
    <w:rsid w:val="001414D2"/>
    <w:rsid w:val="00141CF7"/>
    <w:rsid w:val="0014293D"/>
    <w:rsid w:val="00143863"/>
    <w:rsid w:val="00144E24"/>
    <w:rsid w:val="00147943"/>
    <w:rsid w:val="00152224"/>
    <w:rsid w:val="00152891"/>
    <w:rsid w:val="00152D8E"/>
    <w:rsid w:val="00152E6E"/>
    <w:rsid w:val="00153155"/>
    <w:rsid w:val="001532FD"/>
    <w:rsid w:val="0015516B"/>
    <w:rsid w:val="001563DF"/>
    <w:rsid w:val="00156DFB"/>
    <w:rsid w:val="001572CA"/>
    <w:rsid w:val="001606C8"/>
    <w:rsid w:val="00160749"/>
    <w:rsid w:val="00160B4F"/>
    <w:rsid w:val="00162245"/>
    <w:rsid w:val="001623D0"/>
    <w:rsid w:val="00162616"/>
    <w:rsid w:val="00163AC8"/>
    <w:rsid w:val="001640DE"/>
    <w:rsid w:val="00166730"/>
    <w:rsid w:val="00170096"/>
    <w:rsid w:val="001724E1"/>
    <w:rsid w:val="00172CE8"/>
    <w:rsid w:val="00172D2C"/>
    <w:rsid w:val="00173BFA"/>
    <w:rsid w:val="00174866"/>
    <w:rsid w:val="00174AA8"/>
    <w:rsid w:val="00174C4A"/>
    <w:rsid w:val="001750AD"/>
    <w:rsid w:val="001753EB"/>
    <w:rsid w:val="00176516"/>
    <w:rsid w:val="001768DC"/>
    <w:rsid w:val="001769E8"/>
    <w:rsid w:val="00177BB6"/>
    <w:rsid w:val="00177DD9"/>
    <w:rsid w:val="001806AB"/>
    <w:rsid w:val="00181848"/>
    <w:rsid w:val="001836FC"/>
    <w:rsid w:val="00183FDF"/>
    <w:rsid w:val="00184309"/>
    <w:rsid w:val="00184AED"/>
    <w:rsid w:val="00185DFE"/>
    <w:rsid w:val="001865EF"/>
    <w:rsid w:val="00187508"/>
    <w:rsid w:val="001900ED"/>
    <w:rsid w:val="00190460"/>
    <w:rsid w:val="00190719"/>
    <w:rsid w:val="001916F2"/>
    <w:rsid w:val="00191F73"/>
    <w:rsid w:val="001928B5"/>
    <w:rsid w:val="00192A53"/>
    <w:rsid w:val="00192E69"/>
    <w:rsid w:val="00193452"/>
    <w:rsid w:val="001959B8"/>
    <w:rsid w:val="001977DB"/>
    <w:rsid w:val="00197AC3"/>
    <w:rsid w:val="001A02AF"/>
    <w:rsid w:val="001A0697"/>
    <w:rsid w:val="001A0F07"/>
    <w:rsid w:val="001A0F9F"/>
    <w:rsid w:val="001A19D0"/>
    <w:rsid w:val="001A3B6F"/>
    <w:rsid w:val="001A5847"/>
    <w:rsid w:val="001A7126"/>
    <w:rsid w:val="001B0E00"/>
    <w:rsid w:val="001B2FBE"/>
    <w:rsid w:val="001B35EC"/>
    <w:rsid w:val="001B43C0"/>
    <w:rsid w:val="001B447E"/>
    <w:rsid w:val="001B52AF"/>
    <w:rsid w:val="001B61AE"/>
    <w:rsid w:val="001B65C1"/>
    <w:rsid w:val="001B6C47"/>
    <w:rsid w:val="001B730D"/>
    <w:rsid w:val="001C0B87"/>
    <w:rsid w:val="001C1352"/>
    <w:rsid w:val="001C1ADD"/>
    <w:rsid w:val="001C36CE"/>
    <w:rsid w:val="001C4102"/>
    <w:rsid w:val="001C4D96"/>
    <w:rsid w:val="001C5138"/>
    <w:rsid w:val="001C620B"/>
    <w:rsid w:val="001C631D"/>
    <w:rsid w:val="001C64CE"/>
    <w:rsid w:val="001C67D6"/>
    <w:rsid w:val="001C6F47"/>
    <w:rsid w:val="001C7FFC"/>
    <w:rsid w:val="001D0CF8"/>
    <w:rsid w:val="001D0DFB"/>
    <w:rsid w:val="001D0E9E"/>
    <w:rsid w:val="001D0FEF"/>
    <w:rsid w:val="001D23FF"/>
    <w:rsid w:val="001D2583"/>
    <w:rsid w:val="001D2590"/>
    <w:rsid w:val="001D342D"/>
    <w:rsid w:val="001D36C8"/>
    <w:rsid w:val="001D3B76"/>
    <w:rsid w:val="001D4869"/>
    <w:rsid w:val="001D53F6"/>
    <w:rsid w:val="001D7E9C"/>
    <w:rsid w:val="001E0B18"/>
    <w:rsid w:val="001E1E5D"/>
    <w:rsid w:val="001E1EC4"/>
    <w:rsid w:val="001E28E0"/>
    <w:rsid w:val="001E2F3C"/>
    <w:rsid w:val="001E590B"/>
    <w:rsid w:val="001E7A54"/>
    <w:rsid w:val="001E7A7D"/>
    <w:rsid w:val="001F02F2"/>
    <w:rsid w:val="001F061D"/>
    <w:rsid w:val="001F347D"/>
    <w:rsid w:val="001F3B53"/>
    <w:rsid w:val="001F4A83"/>
    <w:rsid w:val="001F51EC"/>
    <w:rsid w:val="001F6716"/>
    <w:rsid w:val="001F71C6"/>
    <w:rsid w:val="001F72A1"/>
    <w:rsid w:val="0020063B"/>
    <w:rsid w:val="00200F57"/>
    <w:rsid w:val="0020281E"/>
    <w:rsid w:val="00202A70"/>
    <w:rsid w:val="00204011"/>
    <w:rsid w:val="002044A0"/>
    <w:rsid w:val="00204981"/>
    <w:rsid w:val="00204CE5"/>
    <w:rsid w:val="0020695D"/>
    <w:rsid w:val="00206B1E"/>
    <w:rsid w:val="00212F1E"/>
    <w:rsid w:val="00213E9D"/>
    <w:rsid w:val="00215508"/>
    <w:rsid w:val="002155A5"/>
    <w:rsid w:val="00215750"/>
    <w:rsid w:val="00216B70"/>
    <w:rsid w:val="002174CA"/>
    <w:rsid w:val="00217FC0"/>
    <w:rsid w:val="00221620"/>
    <w:rsid w:val="00222223"/>
    <w:rsid w:val="00223454"/>
    <w:rsid w:val="00223CEF"/>
    <w:rsid w:val="00223DFB"/>
    <w:rsid w:val="00224744"/>
    <w:rsid w:val="0022490D"/>
    <w:rsid w:val="00224B1C"/>
    <w:rsid w:val="00225F23"/>
    <w:rsid w:val="00226637"/>
    <w:rsid w:val="00226B25"/>
    <w:rsid w:val="00227145"/>
    <w:rsid w:val="00227862"/>
    <w:rsid w:val="00230563"/>
    <w:rsid w:val="00233B02"/>
    <w:rsid w:val="00234D47"/>
    <w:rsid w:val="00234D64"/>
    <w:rsid w:val="00235E3E"/>
    <w:rsid w:val="002406D2"/>
    <w:rsid w:val="002408C7"/>
    <w:rsid w:val="00240A4E"/>
    <w:rsid w:val="00240CF4"/>
    <w:rsid w:val="00241C2E"/>
    <w:rsid w:val="00242B00"/>
    <w:rsid w:val="002432B5"/>
    <w:rsid w:val="00245024"/>
    <w:rsid w:val="002454C6"/>
    <w:rsid w:val="002455EB"/>
    <w:rsid w:val="002458BC"/>
    <w:rsid w:val="002468D7"/>
    <w:rsid w:val="00247043"/>
    <w:rsid w:val="0024798C"/>
    <w:rsid w:val="002515B3"/>
    <w:rsid w:val="002528E8"/>
    <w:rsid w:val="002529A0"/>
    <w:rsid w:val="002532C1"/>
    <w:rsid w:val="0025421A"/>
    <w:rsid w:val="002558E2"/>
    <w:rsid w:val="00256937"/>
    <w:rsid w:val="002603F8"/>
    <w:rsid w:val="00260703"/>
    <w:rsid w:val="00261263"/>
    <w:rsid w:val="00262314"/>
    <w:rsid w:val="00262578"/>
    <w:rsid w:val="00263262"/>
    <w:rsid w:val="002637C4"/>
    <w:rsid w:val="00263DEC"/>
    <w:rsid w:val="00264B28"/>
    <w:rsid w:val="00264C4D"/>
    <w:rsid w:val="00265DF2"/>
    <w:rsid w:val="00266C3A"/>
    <w:rsid w:val="002676DF"/>
    <w:rsid w:val="00271427"/>
    <w:rsid w:val="00272393"/>
    <w:rsid w:val="002726DD"/>
    <w:rsid w:val="002736C9"/>
    <w:rsid w:val="00273808"/>
    <w:rsid w:val="00274C0A"/>
    <w:rsid w:val="00274CA8"/>
    <w:rsid w:val="00275104"/>
    <w:rsid w:val="00275842"/>
    <w:rsid w:val="002761BF"/>
    <w:rsid w:val="0027751C"/>
    <w:rsid w:val="0027752A"/>
    <w:rsid w:val="00277942"/>
    <w:rsid w:val="00277F19"/>
    <w:rsid w:val="0028006B"/>
    <w:rsid w:val="0028127D"/>
    <w:rsid w:val="00281A42"/>
    <w:rsid w:val="002825F8"/>
    <w:rsid w:val="00283E43"/>
    <w:rsid w:val="00284301"/>
    <w:rsid w:val="00284ADD"/>
    <w:rsid w:val="00285501"/>
    <w:rsid w:val="002855D2"/>
    <w:rsid w:val="00286570"/>
    <w:rsid w:val="00290DA1"/>
    <w:rsid w:val="00291CD0"/>
    <w:rsid w:val="00292E8B"/>
    <w:rsid w:val="00294002"/>
    <w:rsid w:val="00294284"/>
    <w:rsid w:val="00296CEE"/>
    <w:rsid w:val="0029700F"/>
    <w:rsid w:val="002A010A"/>
    <w:rsid w:val="002A034B"/>
    <w:rsid w:val="002A0517"/>
    <w:rsid w:val="002A13E1"/>
    <w:rsid w:val="002A1BEF"/>
    <w:rsid w:val="002A213B"/>
    <w:rsid w:val="002A4608"/>
    <w:rsid w:val="002A4DEC"/>
    <w:rsid w:val="002A50C3"/>
    <w:rsid w:val="002A55DE"/>
    <w:rsid w:val="002A5D9A"/>
    <w:rsid w:val="002A688A"/>
    <w:rsid w:val="002A6BB4"/>
    <w:rsid w:val="002A74FF"/>
    <w:rsid w:val="002A783D"/>
    <w:rsid w:val="002A7F67"/>
    <w:rsid w:val="002A7F8E"/>
    <w:rsid w:val="002B1AE1"/>
    <w:rsid w:val="002B2004"/>
    <w:rsid w:val="002B3272"/>
    <w:rsid w:val="002B3F5B"/>
    <w:rsid w:val="002B42E6"/>
    <w:rsid w:val="002B436D"/>
    <w:rsid w:val="002B60D6"/>
    <w:rsid w:val="002B6744"/>
    <w:rsid w:val="002B67E9"/>
    <w:rsid w:val="002B6EB8"/>
    <w:rsid w:val="002B6F7E"/>
    <w:rsid w:val="002B7349"/>
    <w:rsid w:val="002B7607"/>
    <w:rsid w:val="002B7D46"/>
    <w:rsid w:val="002C080B"/>
    <w:rsid w:val="002C1B48"/>
    <w:rsid w:val="002C3C20"/>
    <w:rsid w:val="002C40C2"/>
    <w:rsid w:val="002C4CCD"/>
    <w:rsid w:val="002C51FD"/>
    <w:rsid w:val="002C5709"/>
    <w:rsid w:val="002C5A8F"/>
    <w:rsid w:val="002D0679"/>
    <w:rsid w:val="002D21F9"/>
    <w:rsid w:val="002D2282"/>
    <w:rsid w:val="002D39CB"/>
    <w:rsid w:val="002D3B00"/>
    <w:rsid w:val="002D3B85"/>
    <w:rsid w:val="002D4324"/>
    <w:rsid w:val="002D4FCB"/>
    <w:rsid w:val="002D558C"/>
    <w:rsid w:val="002D5865"/>
    <w:rsid w:val="002D66D3"/>
    <w:rsid w:val="002D7AE2"/>
    <w:rsid w:val="002E004A"/>
    <w:rsid w:val="002E0333"/>
    <w:rsid w:val="002E0547"/>
    <w:rsid w:val="002E17F1"/>
    <w:rsid w:val="002E5B38"/>
    <w:rsid w:val="002F0F57"/>
    <w:rsid w:val="002F179D"/>
    <w:rsid w:val="002F3594"/>
    <w:rsid w:val="002F4853"/>
    <w:rsid w:val="002F4AF1"/>
    <w:rsid w:val="002F4C40"/>
    <w:rsid w:val="002F5D3A"/>
    <w:rsid w:val="002F6419"/>
    <w:rsid w:val="002F754F"/>
    <w:rsid w:val="002F78FA"/>
    <w:rsid w:val="00300169"/>
    <w:rsid w:val="00301D29"/>
    <w:rsid w:val="00304D09"/>
    <w:rsid w:val="00304E12"/>
    <w:rsid w:val="00304F2E"/>
    <w:rsid w:val="0030515A"/>
    <w:rsid w:val="00306DB1"/>
    <w:rsid w:val="00307438"/>
    <w:rsid w:val="00307A2C"/>
    <w:rsid w:val="00311312"/>
    <w:rsid w:val="003125BE"/>
    <w:rsid w:val="00313F05"/>
    <w:rsid w:val="00313F3E"/>
    <w:rsid w:val="00314867"/>
    <w:rsid w:val="003149B7"/>
    <w:rsid w:val="00314BA4"/>
    <w:rsid w:val="003169FF"/>
    <w:rsid w:val="00316D45"/>
    <w:rsid w:val="00316F51"/>
    <w:rsid w:val="003200BD"/>
    <w:rsid w:val="00320883"/>
    <w:rsid w:val="0032261F"/>
    <w:rsid w:val="003228C1"/>
    <w:rsid w:val="0032394A"/>
    <w:rsid w:val="003239C5"/>
    <w:rsid w:val="003243F9"/>
    <w:rsid w:val="003244DE"/>
    <w:rsid w:val="003246D2"/>
    <w:rsid w:val="00324EA6"/>
    <w:rsid w:val="003254A3"/>
    <w:rsid w:val="0032591C"/>
    <w:rsid w:val="003260F2"/>
    <w:rsid w:val="00326209"/>
    <w:rsid w:val="003269F7"/>
    <w:rsid w:val="00327585"/>
    <w:rsid w:val="0033003D"/>
    <w:rsid w:val="003300AC"/>
    <w:rsid w:val="00330ADA"/>
    <w:rsid w:val="00333DCE"/>
    <w:rsid w:val="0033414D"/>
    <w:rsid w:val="00334762"/>
    <w:rsid w:val="00334849"/>
    <w:rsid w:val="00334A1D"/>
    <w:rsid w:val="00335720"/>
    <w:rsid w:val="00335D80"/>
    <w:rsid w:val="00336B40"/>
    <w:rsid w:val="00337E77"/>
    <w:rsid w:val="00342186"/>
    <w:rsid w:val="00342F80"/>
    <w:rsid w:val="00343F8E"/>
    <w:rsid w:val="0034486F"/>
    <w:rsid w:val="00344A10"/>
    <w:rsid w:val="00344AEA"/>
    <w:rsid w:val="00345C2C"/>
    <w:rsid w:val="003467E0"/>
    <w:rsid w:val="00346B48"/>
    <w:rsid w:val="003472E0"/>
    <w:rsid w:val="00350144"/>
    <w:rsid w:val="003501AC"/>
    <w:rsid w:val="003516F0"/>
    <w:rsid w:val="00353633"/>
    <w:rsid w:val="00354216"/>
    <w:rsid w:val="003546A1"/>
    <w:rsid w:val="003547F8"/>
    <w:rsid w:val="00354F92"/>
    <w:rsid w:val="003550A0"/>
    <w:rsid w:val="00355B8F"/>
    <w:rsid w:val="00355C5C"/>
    <w:rsid w:val="00355DD1"/>
    <w:rsid w:val="0035682A"/>
    <w:rsid w:val="00356CB2"/>
    <w:rsid w:val="0035701E"/>
    <w:rsid w:val="00360076"/>
    <w:rsid w:val="00360182"/>
    <w:rsid w:val="00360359"/>
    <w:rsid w:val="003613C8"/>
    <w:rsid w:val="00361A22"/>
    <w:rsid w:val="00362A6D"/>
    <w:rsid w:val="003632E8"/>
    <w:rsid w:val="00363836"/>
    <w:rsid w:val="00363B50"/>
    <w:rsid w:val="00363C91"/>
    <w:rsid w:val="00365990"/>
    <w:rsid w:val="00366EBA"/>
    <w:rsid w:val="00367987"/>
    <w:rsid w:val="00367D9C"/>
    <w:rsid w:val="0037158C"/>
    <w:rsid w:val="00371868"/>
    <w:rsid w:val="003719CE"/>
    <w:rsid w:val="00371AA4"/>
    <w:rsid w:val="00371BE3"/>
    <w:rsid w:val="00371DA2"/>
    <w:rsid w:val="0037381A"/>
    <w:rsid w:val="003759B6"/>
    <w:rsid w:val="00376057"/>
    <w:rsid w:val="0037740E"/>
    <w:rsid w:val="00381591"/>
    <w:rsid w:val="00381B73"/>
    <w:rsid w:val="003823DD"/>
    <w:rsid w:val="00383E33"/>
    <w:rsid w:val="0038401E"/>
    <w:rsid w:val="00385401"/>
    <w:rsid w:val="00386100"/>
    <w:rsid w:val="00386F6E"/>
    <w:rsid w:val="003870D0"/>
    <w:rsid w:val="00387630"/>
    <w:rsid w:val="00387CF3"/>
    <w:rsid w:val="003900B3"/>
    <w:rsid w:val="00390297"/>
    <w:rsid w:val="00390BC6"/>
    <w:rsid w:val="00391AC1"/>
    <w:rsid w:val="00392EA9"/>
    <w:rsid w:val="003946C1"/>
    <w:rsid w:val="003948C5"/>
    <w:rsid w:val="00394965"/>
    <w:rsid w:val="00395DAE"/>
    <w:rsid w:val="00395FBC"/>
    <w:rsid w:val="003963B6"/>
    <w:rsid w:val="00396662"/>
    <w:rsid w:val="00396880"/>
    <w:rsid w:val="003970D7"/>
    <w:rsid w:val="00397846"/>
    <w:rsid w:val="00397C76"/>
    <w:rsid w:val="003A0816"/>
    <w:rsid w:val="003A23F1"/>
    <w:rsid w:val="003A50AF"/>
    <w:rsid w:val="003A5700"/>
    <w:rsid w:val="003A5E5B"/>
    <w:rsid w:val="003B483C"/>
    <w:rsid w:val="003B4846"/>
    <w:rsid w:val="003B61C6"/>
    <w:rsid w:val="003C0B22"/>
    <w:rsid w:val="003C10C3"/>
    <w:rsid w:val="003C3530"/>
    <w:rsid w:val="003C5139"/>
    <w:rsid w:val="003C53BD"/>
    <w:rsid w:val="003C55EF"/>
    <w:rsid w:val="003C6811"/>
    <w:rsid w:val="003D0CD2"/>
    <w:rsid w:val="003D13A7"/>
    <w:rsid w:val="003D17F3"/>
    <w:rsid w:val="003D1A7A"/>
    <w:rsid w:val="003D1C9A"/>
    <w:rsid w:val="003D1D7E"/>
    <w:rsid w:val="003D2046"/>
    <w:rsid w:val="003D29B8"/>
    <w:rsid w:val="003D2D35"/>
    <w:rsid w:val="003D314E"/>
    <w:rsid w:val="003D4CA2"/>
    <w:rsid w:val="003D4D12"/>
    <w:rsid w:val="003D59D8"/>
    <w:rsid w:val="003D5D57"/>
    <w:rsid w:val="003D6184"/>
    <w:rsid w:val="003D6505"/>
    <w:rsid w:val="003E1BB5"/>
    <w:rsid w:val="003E2B86"/>
    <w:rsid w:val="003E322C"/>
    <w:rsid w:val="003E3562"/>
    <w:rsid w:val="003E3C45"/>
    <w:rsid w:val="003E3EDD"/>
    <w:rsid w:val="003E3F24"/>
    <w:rsid w:val="003E4183"/>
    <w:rsid w:val="003E4D67"/>
    <w:rsid w:val="003E51CC"/>
    <w:rsid w:val="003E52D4"/>
    <w:rsid w:val="003E5E14"/>
    <w:rsid w:val="003E6546"/>
    <w:rsid w:val="003F01E1"/>
    <w:rsid w:val="003F1898"/>
    <w:rsid w:val="003F2CC9"/>
    <w:rsid w:val="003F34F7"/>
    <w:rsid w:val="003F69EB"/>
    <w:rsid w:val="003F6B53"/>
    <w:rsid w:val="003F6BBF"/>
    <w:rsid w:val="003F70F6"/>
    <w:rsid w:val="00402124"/>
    <w:rsid w:val="00402BA3"/>
    <w:rsid w:val="00403CBD"/>
    <w:rsid w:val="0040401E"/>
    <w:rsid w:val="0040445B"/>
    <w:rsid w:val="00404B37"/>
    <w:rsid w:val="00405F7D"/>
    <w:rsid w:val="00406E38"/>
    <w:rsid w:val="004074DC"/>
    <w:rsid w:val="00407DFF"/>
    <w:rsid w:val="0041119C"/>
    <w:rsid w:val="00411C3B"/>
    <w:rsid w:val="00412566"/>
    <w:rsid w:val="00414366"/>
    <w:rsid w:val="004148BF"/>
    <w:rsid w:val="004149DC"/>
    <w:rsid w:val="00414D06"/>
    <w:rsid w:val="00415388"/>
    <w:rsid w:val="004158A4"/>
    <w:rsid w:val="00415DCC"/>
    <w:rsid w:val="00415E02"/>
    <w:rsid w:val="0042005F"/>
    <w:rsid w:val="0042195F"/>
    <w:rsid w:val="004227DE"/>
    <w:rsid w:val="00422892"/>
    <w:rsid w:val="004230FD"/>
    <w:rsid w:val="0042334F"/>
    <w:rsid w:val="004238E3"/>
    <w:rsid w:val="00423919"/>
    <w:rsid w:val="00423C0B"/>
    <w:rsid w:val="00424215"/>
    <w:rsid w:val="00426BD6"/>
    <w:rsid w:val="00426D0C"/>
    <w:rsid w:val="0042794D"/>
    <w:rsid w:val="00430CFC"/>
    <w:rsid w:val="0043177D"/>
    <w:rsid w:val="00431BF2"/>
    <w:rsid w:val="00434550"/>
    <w:rsid w:val="00435120"/>
    <w:rsid w:val="00435235"/>
    <w:rsid w:val="00435BE9"/>
    <w:rsid w:val="00435CEE"/>
    <w:rsid w:val="00436A9B"/>
    <w:rsid w:val="00436E75"/>
    <w:rsid w:val="0043716F"/>
    <w:rsid w:val="004372BC"/>
    <w:rsid w:val="00440BE6"/>
    <w:rsid w:val="0044102E"/>
    <w:rsid w:val="00442C85"/>
    <w:rsid w:val="00444939"/>
    <w:rsid w:val="00445A72"/>
    <w:rsid w:val="00446166"/>
    <w:rsid w:val="0044678A"/>
    <w:rsid w:val="00446ED4"/>
    <w:rsid w:val="00446FB5"/>
    <w:rsid w:val="00450BB4"/>
    <w:rsid w:val="00450ED8"/>
    <w:rsid w:val="00450EDA"/>
    <w:rsid w:val="00451734"/>
    <w:rsid w:val="00451AD6"/>
    <w:rsid w:val="00452C21"/>
    <w:rsid w:val="0045459D"/>
    <w:rsid w:val="00454DCB"/>
    <w:rsid w:val="004551C5"/>
    <w:rsid w:val="00455242"/>
    <w:rsid w:val="00456273"/>
    <w:rsid w:val="00456A87"/>
    <w:rsid w:val="0045700D"/>
    <w:rsid w:val="004579A4"/>
    <w:rsid w:val="00460086"/>
    <w:rsid w:val="00460C6A"/>
    <w:rsid w:val="00460CE2"/>
    <w:rsid w:val="00460EA0"/>
    <w:rsid w:val="004610B7"/>
    <w:rsid w:val="004610BC"/>
    <w:rsid w:val="00461C3E"/>
    <w:rsid w:val="0046375E"/>
    <w:rsid w:val="00466591"/>
    <w:rsid w:val="00467539"/>
    <w:rsid w:val="0046790F"/>
    <w:rsid w:val="00467C29"/>
    <w:rsid w:val="00470B43"/>
    <w:rsid w:val="004715C8"/>
    <w:rsid w:val="00471851"/>
    <w:rsid w:val="00471F50"/>
    <w:rsid w:val="00472849"/>
    <w:rsid w:val="00472CA7"/>
    <w:rsid w:val="00472FDB"/>
    <w:rsid w:val="0047328B"/>
    <w:rsid w:val="00474578"/>
    <w:rsid w:val="00474720"/>
    <w:rsid w:val="00476C10"/>
    <w:rsid w:val="004775DD"/>
    <w:rsid w:val="00477AC0"/>
    <w:rsid w:val="00480744"/>
    <w:rsid w:val="00481B41"/>
    <w:rsid w:val="004824A3"/>
    <w:rsid w:val="00482FEA"/>
    <w:rsid w:val="00483112"/>
    <w:rsid w:val="00483686"/>
    <w:rsid w:val="004836B8"/>
    <w:rsid w:val="004836D9"/>
    <w:rsid w:val="004841B5"/>
    <w:rsid w:val="00484658"/>
    <w:rsid w:val="004847CA"/>
    <w:rsid w:val="0048572C"/>
    <w:rsid w:val="00487144"/>
    <w:rsid w:val="004871DA"/>
    <w:rsid w:val="0048756A"/>
    <w:rsid w:val="00487672"/>
    <w:rsid w:val="00490D31"/>
    <w:rsid w:val="00491920"/>
    <w:rsid w:val="00494DDC"/>
    <w:rsid w:val="00495947"/>
    <w:rsid w:val="00496022"/>
    <w:rsid w:val="004974C0"/>
    <w:rsid w:val="004A03F4"/>
    <w:rsid w:val="004A078B"/>
    <w:rsid w:val="004A0A0F"/>
    <w:rsid w:val="004A0A22"/>
    <w:rsid w:val="004A19C8"/>
    <w:rsid w:val="004A2518"/>
    <w:rsid w:val="004A2904"/>
    <w:rsid w:val="004A41FA"/>
    <w:rsid w:val="004A49DC"/>
    <w:rsid w:val="004A4D01"/>
    <w:rsid w:val="004A6BA2"/>
    <w:rsid w:val="004A6F0F"/>
    <w:rsid w:val="004A72CA"/>
    <w:rsid w:val="004A7D6B"/>
    <w:rsid w:val="004A7FDD"/>
    <w:rsid w:val="004B1077"/>
    <w:rsid w:val="004B11A3"/>
    <w:rsid w:val="004B2761"/>
    <w:rsid w:val="004B2C72"/>
    <w:rsid w:val="004B2F78"/>
    <w:rsid w:val="004B3005"/>
    <w:rsid w:val="004B3AB1"/>
    <w:rsid w:val="004B4E89"/>
    <w:rsid w:val="004B5900"/>
    <w:rsid w:val="004B69C0"/>
    <w:rsid w:val="004C18E1"/>
    <w:rsid w:val="004C1E06"/>
    <w:rsid w:val="004C2B6F"/>
    <w:rsid w:val="004C345D"/>
    <w:rsid w:val="004C3543"/>
    <w:rsid w:val="004C3E59"/>
    <w:rsid w:val="004C43D5"/>
    <w:rsid w:val="004C4497"/>
    <w:rsid w:val="004C5260"/>
    <w:rsid w:val="004C526D"/>
    <w:rsid w:val="004C5522"/>
    <w:rsid w:val="004C5FFB"/>
    <w:rsid w:val="004C6010"/>
    <w:rsid w:val="004C6086"/>
    <w:rsid w:val="004C70C3"/>
    <w:rsid w:val="004C7147"/>
    <w:rsid w:val="004D1A24"/>
    <w:rsid w:val="004D1D33"/>
    <w:rsid w:val="004D2325"/>
    <w:rsid w:val="004D2830"/>
    <w:rsid w:val="004D67ED"/>
    <w:rsid w:val="004D7A9C"/>
    <w:rsid w:val="004D7B74"/>
    <w:rsid w:val="004E14BE"/>
    <w:rsid w:val="004E1579"/>
    <w:rsid w:val="004E1997"/>
    <w:rsid w:val="004E1F00"/>
    <w:rsid w:val="004E254F"/>
    <w:rsid w:val="004E3339"/>
    <w:rsid w:val="004E429C"/>
    <w:rsid w:val="004E49E3"/>
    <w:rsid w:val="004E7588"/>
    <w:rsid w:val="004E75CA"/>
    <w:rsid w:val="004F1434"/>
    <w:rsid w:val="004F3BF2"/>
    <w:rsid w:val="004F44D4"/>
    <w:rsid w:val="004F652D"/>
    <w:rsid w:val="004F7BB2"/>
    <w:rsid w:val="00500059"/>
    <w:rsid w:val="0050030D"/>
    <w:rsid w:val="005023B2"/>
    <w:rsid w:val="005023E0"/>
    <w:rsid w:val="00502574"/>
    <w:rsid w:val="005057D4"/>
    <w:rsid w:val="00505980"/>
    <w:rsid w:val="00506BDF"/>
    <w:rsid w:val="00507A7A"/>
    <w:rsid w:val="00507E65"/>
    <w:rsid w:val="0051061B"/>
    <w:rsid w:val="005111D6"/>
    <w:rsid w:val="005128F5"/>
    <w:rsid w:val="00512AC4"/>
    <w:rsid w:val="005158E0"/>
    <w:rsid w:val="00515F1C"/>
    <w:rsid w:val="00516B5E"/>
    <w:rsid w:val="00516DEA"/>
    <w:rsid w:val="00516F26"/>
    <w:rsid w:val="005200BD"/>
    <w:rsid w:val="005201B4"/>
    <w:rsid w:val="00520F80"/>
    <w:rsid w:val="00521204"/>
    <w:rsid w:val="0052126A"/>
    <w:rsid w:val="0052227F"/>
    <w:rsid w:val="005227B9"/>
    <w:rsid w:val="0052285A"/>
    <w:rsid w:val="00522A2B"/>
    <w:rsid w:val="00522AA1"/>
    <w:rsid w:val="00522C82"/>
    <w:rsid w:val="00522DBE"/>
    <w:rsid w:val="005232D0"/>
    <w:rsid w:val="005241AB"/>
    <w:rsid w:val="00527D1E"/>
    <w:rsid w:val="0053032F"/>
    <w:rsid w:val="00530341"/>
    <w:rsid w:val="00530A9C"/>
    <w:rsid w:val="0053139E"/>
    <w:rsid w:val="0053353E"/>
    <w:rsid w:val="005339AA"/>
    <w:rsid w:val="00534880"/>
    <w:rsid w:val="0053576F"/>
    <w:rsid w:val="00537045"/>
    <w:rsid w:val="0053769D"/>
    <w:rsid w:val="00537888"/>
    <w:rsid w:val="00542497"/>
    <w:rsid w:val="005432F2"/>
    <w:rsid w:val="00543533"/>
    <w:rsid w:val="00543840"/>
    <w:rsid w:val="0054405C"/>
    <w:rsid w:val="005445DC"/>
    <w:rsid w:val="00545727"/>
    <w:rsid w:val="00546362"/>
    <w:rsid w:val="005469E7"/>
    <w:rsid w:val="0055024D"/>
    <w:rsid w:val="0055034A"/>
    <w:rsid w:val="00550AA8"/>
    <w:rsid w:val="00550EB2"/>
    <w:rsid w:val="00551EA0"/>
    <w:rsid w:val="00553068"/>
    <w:rsid w:val="00553A01"/>
    <w:rsid w:val="0055473D"/>
    <w:rsid w:val="0055687D"/>
    <w:rsid w:val="00557CE4"/>
    <w:rsid w:val="00560EBE"/>
    <w:rsid w:val="005611BF"/>
    <w:rsid w:val="005616A3"/>
    <w:rsid w:val="00561735"/>
    <w:rsid w:val="005620B7"/>
    <w:rsid w:val="00564002"/>
    <w:rsid w:val="0056471B"/>
    <w:rsid w:val="00565873"/>
    <w:rsid w:val="005670CC"/>
    <w:rsid w:val="005673F9"/>
    <w:rsid w:val="005706F6"/>
    <w:rsid w:val="00570AB1"/>
    <w:rsid w:val="00570F5D"/>
    <w:rsid w:val="00572030"/>
    <w:rsid w:val="005723CD"/>
    <w:rsid w:val="00574030"/>
    <w:rsid w:val="0057517E"/>
    <w:rsid w:val="00575E44"/>
    <w:rsid w:val="00576159"/>
    <w:rsid w:val="00576693"/>
    <w:rsid w:val="005771CD"/>
    <w:rsid w:val="005800F8"/>
    <w:rsid w:val="00581580"/>
    <w:rsid w:val="00581FDB"/>
    <w:rsid w:val="00582247"/>
    <w:rsid w:val="005824B5"/>
    <w:rsid w:val="00582694"/>
    <w:rsid w:val="005826B5"/>
    <w:rsid w:val="00582740"/>
    <w:rsid w:val="00585A16"/>
    <w:rsid w:val="00585FB4"/>
    <w:rsid w:val="00586251"/>
    <w:rsid w:val="00587CD4"/>
    <w:rsid w:val="00587FEA"/>
    <w:rsid w:val="0059072A"/>
    <w:rsid w:val="00590D57"/>
    <w:rsid w:val="00591CAE"/>
    <w:rsid w:val="00592D37"/>
    <w:rsid w:val="00593197"/>
    <w:rsid w:val="00593247"/>
    <w:rsid w:val="005934EA"/>
    <w:rsid w:val="00595267"/>
    <w:rsid w:val="0059611C"/>
    <w:rsid w:val="00596572"/>
    <w:rsid w:val="005966C3"/>
    <w:rsid w:val="00596C91"/>
    <w:rsid w:val="00596D5C"/>
    <w:rsid w:val="00597586"/>
    <w:rsid w:val="005A0399"/>
    <w:rsid w:val="005A0BB6"/>
    <w:rsid w:val="005A1216"/>
    <w:rsid w:val="005A138B"/>
    <w:rsid w:val="005A23F1"/>
    <w:rsid w:val="005A3849"/>
    <w:rsid w:val="005A481C"/>
    <w:rsid w:val="005A5020"/>
    <w:rsid w:val="005A5C95"/>
    <w:rsid w:val="005A6062"/>
    <w:rsid w:val="005A6BA4"/>
    <w:rsid w:val="005B2977"/>
    <w:rsid w:val="005B2D94"/>
    <w:rsid w:val="005B34EA"/>
    <w:rsid w:val="005B3934"/>
    <w:rsid w:val="005B3A80"/>
    <w:rsid w:val="005B4CEB"/>
    <w:rsid w:val="005B4EBA"/>
    <w:rsid w:val="005B5EFC"/>
    <w:rsid w:val="005C01EE"/>
    <w:rsid w:val="005C0B82"/>
    <w:rsid w:val="005C14DE"/>
    <w:rsid w:val="005C1981"/>
    <w:rsid w:val="005C1ABA"/>
    <w:rsid w:val="005C206E"/>
    <w:rsid w:val="005C217A"/>
    <w:rsid w:val="005C22F2"/>
    <w:rsid w:val="005C23CB"/>
    <w:rsid w:val="005C27D8"/>
    <w:rsid w:val="005C2839"/>
    <w:rsid w:val="005C349D"/>
    <w:rsid w:val="005C391B"/>
    <w:rsid w:val="005C3943"/>
    <w:rsid w:val="005C3C9E"/>
    <w:rsid w:val="005C4049"/>
    <w:rsid w:val="005C40A5"/>
    <w:rsid w:val="005C42C3"/>
    <w:rsid w:val="005C670C"/>
    <w:rsid w:val="005C6CC0"/>
    <w:rsid w:val="005C7F34"/>
    <w:rsid w:val="005D0448"/>
    <w:rsid w:val="005D06F8"/>
    <w:rsid w:val="005D08FA"/>
    <w:rsid w:val="005D35E8"/>
    <w:rsid w:val="005D385E"/>
    <w:rsid w:val="005D4D33"/>
    <w:rsid w:val="005D4DB4"/>
    <w:rsid w:val="005D6917"/>
    <w:rsid w:val="005D6C71"/>
    <w:rsid w:val="005D72CA"/>
    <w:rsid w:val="005E0379"/>
    <w:rsid w:val="005E0687"/>
    <w:rsid w:val="005E0D03"/>
    <w:rsid w:val="005E0D46"/>
    <w:rsid w:val="005E0F60"/>
    <w:rsid w:val="005E1BEA"/>
    <w:rsid w:val="005E2A67"/>
    <w:rsid w:val="005E2AAC"/>
    <w:rsid w:val="005E438E"/>
    <w:rsid w:val="005E4A1D"/>
    <w:rsid w:val="005E4D44"/>
    <w:rsid w:val="005E5578"/>
    <w:rsid w:val="005E5CB9"/>
    <w:rsid w:val="005E60A0"/>
    <w:rsid w:val="005E621B"/>
    <w:rsid w:val="005E6A3B"/>
    <w:rsid w:val="005E74D8"/>
    <w:rsid w:val="005E78F3"/>
    <w:rsid w:val="005E7E05"/>
    <w:rsid w:val="005F06B2"/>
    <w:rsid w:val="005F131E"/>
    <w:rsid w:val="005F2E30"/>
    <w:rsid w:val="005F3692"/>
    <w:rsid w:val="005F3763"/>
    <w:rsid w:val="005F4AB5"/>
    <w:rsid w:val="005F52C5"/>
    <w:rsid w:val="005F6BFE"/>
    <w:rsid w:val="005F78B3"/>
    <w:rsid w:val="0060082A"/>
    <w:rsid w:val="00600DA5"/>
    <w:rsid w:val="006016CF"/>
    <w:rsid w:val="00601EB7"/>
    <w:rsid w:val="006026B0"/>
    <w:rsid w:val="006033CD"/>
    <w:rsid w:val="00603594"/>
    <w:rsid w:val="00603C21"/>
    <w:rsid w:val="00604652"/>
    <w:rsid w:val="00604A0C"/>
    <w:rsid w:val="00606A87"/>
    <w:rsid w:val="00607DEA"/>
    <w:rsid w:val="006102DB"/>
    <w:rsid w:val="006105E5"/>
    <w:rsid w:val="006108A3"/>
    <w:rsid w:val="006114B5"/>
    <w:rsid w:val="00611EAE"/>
    <w:rsid w:val="006142E6"/>
    <w:rsid w:val="00614D45"/>
    <w:rsid w:val="00614F30"/>
    <w:rsid w:val="00615495"/>
    <w:rsid w:val="0061563F"/>
    <w:rsid w:val="0061582A"/>
    <w:rsid w:val="00616942"/>
    <w:rsid w:val="0061756E"/>
    <w:rsid w:val="006177C1"/>
    <w:rsid w:val="00617857"/>
    <w:rsid w:val="00620062"/>
    <w:rsid w:val="00620689"/>
    <w:rsid w:val="00623AA9"/>
    <w:rsid w:val="00623C95"/>
    <w:rsid w:val="00623FF7"/>
    <w:rsid w:val="00624866"/>
    <w:rsid w:val="00626B31"/>
    <w:rsid w:val="00626D46"/>
    <w:rsid w:val="00627DFF"/>
    <w:rsid w:val="00633733"/>
    <w:rsid w:val="006339E4"/>
    <w:rsid w:val="00634223"/>
    <w:rsid w:val="006356DE"/>
    <w:rsid w:val="006364B5"/>
    <w:rsid w:val="00640193"/>
    <w:rsid w:val="00640302"/>
    <w:rsid w:val="006414DC"/>
    <w:rsid w:val="00641EC6"/>
    <w:rsid w:val="00642A85"/>
    <w:rsid w:val="00645077"/>
    <w:rsid w:val="00645844"/>
    <w:rsid w:val="006470DF"/>
    <w:rsid w:val="0065018C"/>
    <w:rsid w:val="0065051F"/>
    <w:rsid w:val="006519AD"/>
    <w:rsid w:val="006524F8"/>
    <w:rsid w:val="0065293D"/>
    <w:rsid w:val="006529E9"/>
    <w:rsid w:val="00652B39"/>
    <w:rsid w:val="00653318"/>
    <w:rsid w:val="00654493"/>
    <w:rsid w:val="0065521D"/>
    <w:rsid w:val="006574B0"/>
    <w:rsid w:val="006606AC"/>
    <w:rsid w:val="00661463"/>
    <w:rsid w:val="0066284D"/>
    <w:rsid w:val="00663213"/>
    <w:rsid w:val="00663F91"/>
    <w:rsid w:val="006640A7"/>
    <w:rsid w:val="00665D93"/>
    <w:rsid w:val="0066606F"/>
    <w:rsid w:val="00666743"/>
    <w:rsid w:val="00667D46"/>
    <w:rsid w:val="006700C3"/>
    <w:rsid w:val="00670779"/>
    <w:rsid w:val="00671EE5"/>
    <w:rsid w:val="006721DE"/>
    <w:rsid w:val="00672553"/>
    <w:rsid w:val="00672A2B"/>
    <w:rsid w:val="00674004"/>
    <w:rsid w:val="006748DF"/>
    <w:rsid w:val="0067548F"/>
    <w:rsid w:val="006755C3"/>
    <w:rsid w:val="006758EE"/>
    <w:rsid w:val="00675B21"/>
    <w:rsid w:val="00675D7B"/>
    <w:rsid w:val="00676087"/>
    <w:rsid w:val="0067616F"/>
    <w:rsid w:val="006804DB"/>
    <w:rsid w:val="00680FAD"/>
    <w:rsid w:val="00683218"/>
    <w:rsid w:val="0068359A"/>
    <w:rsid w:val="00683624"/>
    <w:rsid w:val="0068409B"/>
    <w:rsid w:val="00686951"/>
    <w:rsid w:val="00686BA0"/>
    <w:rsid w:val="00687F57"/>
    <w:rsid w:val="0069369A"/>
    <w:rsid w:val="00696886"/>
    <w:rsid w:val="00696E53"/>
    <w:rsid w:val="006A057A"/>
    <w:rsid w:val="006A07C3"/>
    <w:rsid w:val="006A4099"/>
    <w:rsid w:val="006A4ED0"/>
    <w:rsid w:val="006A523F"/>
    <w:rsid w:val="006A5CC7"/>
    <w:rsid w:val="006B01DA"/>
    <w:rsid w:val="006B0C1A"/>
    <w:rsid w:val="006B24F6"/>
    <w:rsid w:val="006B2F48"/>
    <w:rsid w:val="006B407A"/>
    <w:rsid w:val="006B4FA2"/>
    <w:rsid w:val="006B540E"/>
    <w:rsid w:val="006B6FE8"/>
    <w:rsid w:val="006C18DC"/>
    <w:rsid w:val="006C2599"/>
    <w:rsid w:val="006C36DA"/>
    <w:rsid w:val="006C3B2A"/>
    <w:rsid w:val="006C49EC"/>
    <w:rsid w:val="006C59D0"/>
    <w:rsid w:val="006C6158"/>
    <w:rsid w:val="006C634A"/>
    <w:rsid w:val="006C6F8C"/>
    <w:rsid w:val="006C72B7"/>
    <w:rsid w:val="006C73A5"/>
    <w:rsid w:val="006D12C0"/>
    <w:rsid w:val="006D2642"/>
    <w:rsid w:val="006D2F36"/>
    <w:rsid w:val="006D3B5A"/>
    <w:rsid w:val="006D3CF6"/>
    <w:rsid w:val="006D47CE"/>
    <w:rsid w:val="006D5731"/>
    <w:rsid w:val="006D7B54"/>
    <w:rsid w:val="006D7CBC"/>
    <w:rsid w:val="006E068C"/>
    <w:rsid w:val="006E234B"/>
    <w:rsid w:val="006E2719"/>
    <w:rsid w:val="006E2C3E"/>
    <w:rsid w:val="006E2F92"/>
    <w:rsid w:val="006E3FE9"/>
    <w:rsid w:val="006E41B3"/>
    <w:rsid w:val="006E4C10"/>
    <w:rsid w:val="006E567F"/>
    <w:rsid w:val="006E5B70"/>
    <w:rsid w:val="006E68D8"/>
    <w:rsid w:val="006E7264"/>
    <w:rsid w:val="006F04AA"/>
    <w:rsid w:val="006F128C"/>
    <w:rsid w:val="006F137D"/>
    <w:rsid w:val="006F16D7"/>
    <w:rsid w:val="006F1D30"/>
    <w:rsid w:val="006F2C9B"/>
    <w:rsid w:val="006F31F7"/>
    <w:rsid w:val="006F351E"/>
    <w:rsid w:val="006F3584"/>
    <w:rsid w:val="006F36BD"/>
    <w:rsid w:val="006F3C3A"/>
    <w:rsid w:val="006F3FCF"/>
    <w:rsid w:val="006F490E"/>
    <w:rsid w:val="006F5409"/>
    <w:rsid w:val="006F694C"/>
    <w:rsid w:val="0070009A"/>
    <w:rsid w:val="00700B34"/>
    <w:rsid w:val="007012CD"/>
    <w:rsid w:val="00702B9D"/>
    <w:rsid w:val="007047F6"/>
    <w:rsid w:val="007056CB"/>
    <w:rsid w:val="00705E81"/>
    <w:rsid w:val="007060D4"/>
    <w:rsid w:val="00706B4E"/>
    <w:rsid w:val="0070718B"/>
    <w:rsid w:val="007075C2"/>
    <w:rsid w:val="00710019"/>
    <w:rsid w:val="00710C27"/>
    <w:rsid w:val="007114F6"/>
    <w:rsid w:val="007114F8"/>
    <w:rsid w:val="00713152"/>
    <w:rsid w:val="00714DFD"/>
    <w:rsid w:val="007153B1"/>
    <w:rsid w:val="0071546C"/>
    <w:rsid w:val="00715E5B"/>
    <w:rsid w:val="00715F44"/>
    <w:rsid w:val="00715F77"/>
    <w:rsid w:val="0071689D"/>
    <w:rsid w:val="00717EAF"/>
    <w:rsid w:val="007201A1"/>
    <w:rsid w:val="007202D6"/>
    <w:rsid w:val="00721188"/>
    <w:rsid w:val="00721243"/>
    <w:rsid w:val="00721ACA"/>
    <w:rsid w:val="00722C4F"/>
    <w:rsid w:val="00723977"/>
    <w:rsid w:val="007240E8"/>
    <w:rsid w:val="007246E7"/>
    <w:rsid w:val="0072574E"/>
    <w:rsid w:val="0072630B"/>
    <w:rsid w:val="0072634C"/>
    <w:rsid w:val="007266D5"/>
    <w:rsid w:val="00727676"/>
    <w:rsid w:val="007277FB"/>
    <w:rsid w:val="00727973"/>
    <w:rsid w:val="00727B52"/>
    <w:rsid w:val="00727F4A"/>
    <w:rsid w:val="007302BD"/>
    <w:rsid w:val="007316E2"/>
    <w:rsid w:val="00731F1B"/>
    <w:rsid w:val="00731F52"/>
    <w:rsid w:val="00732717"/>
    <w:rsid w:val="0073396A"/>
    <w:rsid w:val="00734564"/>
    <w:rsid w:val="007347A7"/>
    <w:rsid w:val="007351DD"/>
    <w:rsid w:val="00735B52"/>
    <w:rsid w:val="00736F5D"/>
    <w:rsid w:val="007379DF"/>
    <w:rsid w:val="00737EA4"/>
    <w:rsid w:val="00737F26"/>
    <w:rsid w:val="007416B4"/>
    <w:rsid w:val="00742501"/>
    <w:rsid w:val="0074352B"/>
    <w:rsid w:val="00743D1A"/>
    <w:rsid w:val="00743FFA"/>
    <w:rsid w:val="00744A6B"/>
    <w:rsid w:val="007458E9"/>
    <w:rsid w:val="00745B52"/>
    <w:rsid w:val="007472B7"/>
    <w:rsid w:val="00747C36"/>
    <w:rsid w:val="00750192"/>
    <w:rsid w:val="00751340"/>
    <w:rsid w:val="00752005"/>
    <w:rsid w:val="00755F07"/>
    <w:rsid w:val="007565E6"/>
    <w:rsid w:val="0075711F"/>
    <w:rsid w:val="0076029F"/>
    <w:rsid w:val="00760699"/>
    <w:rsid w:val="00761A83"/>
    <w:rsid w:val="00761E4C"/>
    <w:rsid w:val="007634CA"/>
    <w:rsid w:val="00764B64"/>
    <w:rsid w:val="00764E0B"/>
    <w:rsid w:val="00766F9F"/>
    <w:rsid w:val="00767C7C"/>
    <w:rsid w:val="00770B95"/>
    <w:rsid w:val="00770D69"/>
    <w:rsid w:val="007730D3"/>
    <w:rsid w:val="00773DF1"/>
    <w:rsid w:val="00775FBC"/>
    <w:rsid w:val="007764A0"/>
    <w:rsid w:val="00780D0F"/>
    <w:rsid w:val="00780F0D"/>
    <w:rsid w:val="00781072"/>
    <w:rsid w:val="0078369D"/>
    <w:rsid w:val="00783A38"/>
    <w:rsid w:val="0078485D"/>
    <w:rsid w:val="00784DF6"/>
    <w:rsid w:val="007854B2"/>
    <w:rsid w:val="00786D73"/>
    <w:rsid w:val="00787574"/>
    <w:rsid w:val="00790316"/>
    <w:rsid w:val="007903A1"/>
    <w:rsid w:val="00790AE2"/>
    <w:rsid w:val="00790FA7"/>
    <w:rsid w:val="00791A60"/>
    <w:rsid w:val="007924B1"/>
    <w:rsid w:val="0079280C"/>
    <w:rsid w:val="00792E7E"/>
    <w:rsid w:val="00792F15"/>
    <w:rsid w:val="00793FE8"/>
    <w:rsid w:val="007941EB"/>
    <w:rsid w:val="00794F19"/>
    <w:rsid w:val="0079530E"/>
    <w:rsid w:val="00795997"/>
    <w:rsid w:val="00797414"/>
    <w:rsid w:val="00797D7A"/>
    <w:rsid w:val="007A046C"/>
    <w:rsid w:val="007A1BE2"/>
    <w:rsid w:val="007A2DB7"/>
    <w:rsid w:val="007A3A0A"/>
    <w:rsid w:val="007A3F69"/>
    <w:rsid w:val="007A43A0"/>
    <w:rsid w:val="007A47D2"/>
    <w:rsid w:val="007A4894"/>
    <w:rsid w:val="007A4DB3"/>
    <w:rsid w:val="007A5A81"/>
    <w:rsid w:val="007A5EF1"/>
    <w:rsid w:val="007A71DD"/>
    <w:rsid w:val="007B1716"/>
    <w:rsid w:val="007B29C9"/>
    <w:rsid w:val="007B302F"/>
    <w:rsid w:val="007B3991"/>
    <w:rsid w:val="007B3EC2"/>
    <w:rsid w:val="007B3F61"/>
    <w:rsid w:val="007B43E0"/>
    <w:rsid w:val="007B47E7"/>
    <w:rsid w:val="007B5259"/>
    <w:rsid w:val="007B5CD0"/>
    <w:rsid w:val="007B70F2"/>
    <w:rsid w:val="007B79FF"/>
    <w:rsid w:val="007C0AE5"/>
    <w:rsid w:val="007C1AAA"/>
    <w:rsid w:val="007C2961"/>
    <w:rsid w:val="007C2A28"/>
    <w:rsid w:val="007C2C34"/>
    <w:rsid w:val="007C2F33"/>
    <w:rsid w:val="007C2F94"/>
    <w:rsid w:val="007C495F"/>
    <w:rsid w:val="007C4D08"/>
    <w:rsid w:val="007C5F38"/>
    <w:rsid w:val="007C62D0"/>
    <w:rsid w:val="007C64A6"/>
    <w:rsid w:val="007C7D1A"/>
    <w:rsid w:val="007D07F5"/>
    <w:rsid w:val="007D09C3"/>
    <w:rsid w:val="007D0D4F"/>
    <w:rsid w:val="007D0E81"/>
    <w:rsid w:val="007D1623"/>
    <w:rsid w:val="007D3FC4"/>
    <w:rsid w:val="007D4B5B"/>
    <w:rsid w:val="007D4E3B"/>
    <w:rsid w:val="007D68CF"/>
    <w:rsid w:val="007D6F0D"/>
    <w:rsid w:val="007D6F47"/>
    <w:rsid w:val="007D7423"/>
    <w:rsid w:val="007E0005"/>
    <w:rsid w:val="007E0029"/>
    <w:rsid w:val="007E164A"/>
    <w:rsid w:val="007E182F"/>
    <w:rsid w:val="007E194C"/>
    <w:rsid w:val="007E219D"/>
    <w:rsid w:val="007E4CEA"/>
    <w:rsid w:val="007E5D40"/>
    <w:rsid w:val="007E5E4C"/>
    <w:rsid w:val="007E713B"/>
    <w:rsid w:val="007E7AA5"/>
    <w:rsid w:val="007F1342"/>
    <w:rsid w:val="007F1440"/>
    <w:rsid w:val="007F1ED3"/>
    <w:rsid w:val="007F2075"/>
    <w:rsid w:val="007F243F"/>
    <w:rsid w:val="007F4142"/>
    <w:rsid w:val="007F4FC0"/>
    <w:rsid w:val="007F5028"/>
    <w:rsid w:val="007F57EA"/>
    <w:rsid w:val="007F58DC"/>
    <w:rsid w:val="007F5CBE"/>
    <w:rsid w:val="007F5DA7"/>
    <w:rsid w:val="007F7B32"/>
    <w:rsid w:val="008005B6"/>
    <w:rsid w:val="00801509"/>
    <w:rsid w:val="00801DA5"/>
    <w:rsid w:val="00802781"/>
    <w:rsid w:val="00804F68"/>
    <w:rsid w:val="0080527D"/>
    <w:rsid w:val="00805771"/>
    <w:rsid w:val="008067C0"/>
    <w:rsid w:val="00806ED8"/>
    <w:rsid w:val="00807DAA"/>
    <w:rsid w:val="00810679"/>
    <w:rsid w:val="00810C26"/>
    <w:rsid w:val="0081164F"/>
    <w:rsid w:val="008119D4"/>
    <w:rsid w:val="00812575"/>
    <w:rsid w:val="00812A71"/>
    <w:rsid w:val="008135F1"/>
    <w:rsid w:val="008143F9"/>
    <w:rsid w:val="00815F81"/>
    <w:rsid w:val="0081728C"/>
    <w:rsid w:val="00817FA9"/>
    <w:rsid w:val="008208C5"/>
    <w:rsid w:val="00820E8A"/>
    <w:rsid w:val="008215CD"/>
    <w:rsid w:val="008224AB"/>
    <w:rsid w:val="00822B02"/>
    <w:rsid w:val="00823DAA"/>
    <w:rsid w:val="00824D04"/>
    <w:rsid w:val="00825345"/>
    <w:rsid w:val="00825EB1"/>
    <w:rsid w:val="00826F10"/>
    <w:rsid w:val="008277E5"/>
    <w:rsid w:val="00830110"/>
    <w:rsid w:val="00830445"/>
    <w:rsid w:val="0083046B"/>
    <w:rsid w:val="0083132D"/>
    <w:rsid w:val="0083198D"/>
    <w:rsid w:val="0083260B"/>
    <w:rsid w:val="00832BB2"/>
    <w:rsid w:val="008330DF"/>
    <w:rsid w:val="00833AF6"/>
    <w:rsid w:val="008405C0"/>
    <w:rsid w:val="00840621"/>
    <w:rsid w:val="00841057"/>
    <w:rsid w:val="00842162"/>
    <w:rsid w:val="008429E5"/>
    <w:rsid w:val="00843B1D"/>
    <w:rsid w:val="00843FCD"/>
    <w:rsid w:val="00845479"/>
    <w:rsid w:val="008465C9"/>
    <w:rsid w:val="00846E51"/>
    <w:rsid w:val="008475DB"/>
    <w:rsid w:val="00847827"/>
    <w:rsid w:val="00847CC7"/>
    <w:rsid w:val="00850D1E"/>
    <w:rsid w:val="008511DF"/>
    <w:rsid w:val="00851C7A"/>
    <w:rsid w:val="00851FA1"/>
    <w:rsid w:val="00852986"/>
    <w:rsid w:val="00852FA0"/>
    <w:rsid w:val="00853CA4"/>
    <w:rsid w:val="0085515D"/>
    <w:rsid w:val="0086010E"/>
    <w:rsid w:val="00860BCF"/>
    <w:rsid w:val="008616E1"/>
    <w:rsid w:val="008626EF"/>
    <w:rsid w:val="0086462D"/>
    <w:rsid w:val="00866248"/>
    <w:rsid w:val="00866473"/>
    <w:rsid w:val="0086716E"/>
    <w:rsid w:val="00871871"/>
    <w:rsid w:val="008725E0"/>
    <w:rsid w:val="008726E7"/>
    <w:rsid w:val="008726FE"/>
    <w:rsid w:val="00873762"/>
    <w:rsid w:val="00873ECC"/>
    <w:rsid w:val="00874E42"/>
    <w:rsid w:val="00876341"/>
    <w:rsid w:val="00877CBC"/>
    <w:rsid w:val="00880C54"/>
    <w:rsid w:val="00880CD7"/>
    <w:rsid w:val="00881088"/>
    <w:rsid w:val="008810BD"/>
    <w:rsid w:val="00881103"/>
    <w:rsid w:val="00881332"/>
    <w:rsid w:val="0088234D"/>
    <w:rsid w:val="00882CBB"/>
    <w:rsid w:val="008851D4"/>
    <w:rsid w:val="00886CA6"/>
    <w:rsid w:val="00887DAB"/>
    <w:rsid w:val="00887E1D"/>
    <w:rsid w:val="00890BCA"/>
    <w:rsid w:val="00891A3F"/>
    <w:rsid w:val="0089287A"/>
    <w:rsid w:val="0089351B"/>
    <w:rsid w:val="008935B2"/>
    <w:rsid w:val="00893B8F"/>
    <w:rsid w:val="00894618"/>
    <w:rsid w:val="00894F3B"/>
    <w:rsid w:val="0089595C"/>
    <w:rsid w:val="00895991"/>
    <w:rsid w:val="0089677C"/>
    <w:rsid w:val="00897071"/>
    <w:rsid w:val="00897478"/>
    <w:rsid w:val="00897BEF"/>
    <w:rsid w:val="008A0436"/>
    <w:rsid w:val="008A0776"/>
    <w:rsid w:val="008A0F65"/>
    <w:rsid w:val="008A170F"/>
    <w:rsid w:val="008A2FDA"/>
    <w:rsid w:val="008A4B8C"/>
    <w:rsid w:val="008A70AE"/>
    <w:rsid w:val="008A7129"/>
    <w:rsid w:val="008A78D6"/>
    <w:rsid w:val="008A7C09"/>
    <w:rsid w:val="008A7EE4"/>
    <w:rsid w:val="008B0894"/>
    <w:rsid w:val="008B10ED"/>
    <w:rsid w:val="008B17FB"/>
    <w:rsid w:val="008B1A1F"/>
    <w:rsid w:val="008B307A"/>
    <w:rsid w:val="008B3921"/>
    <w:rsid w:val="008B51C2"/>
    <w:rsid w:val="008B58D0"/>
    <w:rsid w:val="008B6686"/>
    <w:rsid w:val="008B679C"/>
    <w:rsid w:val="008B787A"/>
    <w:rsid w:val="008C0385"/>
    <w:rsid w:val="008C0F02"/>
    <w:rsid w:val="008C0F33"/>
    <w:rsid w:val="008C12B1"/>
    <w:rsid w:val="008C1835"/>
    <w:rsid w:val="008C1F04"/>
    <w:rsid w:val="008C3299"/>
    <w:rsid w:val="008C4D3F"/>
    <w:rsid w:val="008C50A0"/>
    <w:rsid w:val="008C5285"/>
    <w:rsid w:val="008C5F62"/>
    <w:rsid w:val="008D2205"/>
    <w:rsid w:val="008D259F"/>
    <w:rsid w:val="008D3329"/>
    <w:rsid w:val="008D3336"/>
    <w:rsid w:val="008D38C9"/>
    <w:rsid w:val="008D4085"/>
    <w:rsid w:val="008D4DFC"/>
    <w:rsid w:val="008D57F9"/>
    <w:rsid w:val="008D5825"/>
    <w:rsid w:val="008D59A2"/>
    <w:rsid w:val="008D6169"/>
    <w:rsid w:val="008D6DDD"/>
    <w:rsid w:val="008D775A"/>
    <w:rsid w:val="008D78EC"/>
    <w:rsid w:val="008D7C3E"/>
    <w:rsid w:val="008E2DB6"/>
    <w:rsid w:val="008E34B1"/>
    <w:rsid w:val="008E35E5"/>
    <w:rsid w:val="008E3D68"/>
    <w:rsid w:val="008E5141"/>
    <w:rsid w:val="008E60A2"/>
    <w:rsid w:val="008E78EC"/>
    <w:rsid w:val="008E7CDC"/>
    <w:rsid w:val="008F112C"/>
    <w:rsid w:val="008F1493"/>
    <w:rsid w:val="008F2B4D"/>
    <w:rsid w:val="008F39AF"/>
    <w:rsid w:val="008F3F7B"/>
    <w:rsid w:val="008F712A"/>
    <w:rsid w:val="008F775D"/>
    <w:rsid w:val="008F7CA8"/>
    <w:rsid w:val="0090008D"/>
    <w:rsid w:val="00901A7D"/>
    <w:rsid w:val="00901AEE"/>
    <w:rsid w:val="00901B7F"/>
    <w:rsid w:val="009034DE"/>
    <w:rsid w:val="0090396D"/>
    <w:rsid w:val="00904662"/>
    <w:rsid w:val="00905AF5"/>
    <w:rsid w:val="00905E02"/>
    <w:rsid w:val="00906907"/>
    <w:rsid w:val="00907755"/>
    <w:rsid w:val="00907C29"/>
    <w:rsid w:val="00907F94"/>
    <w:rsid w:val="00910641"/>
    <w:rsid w:val="00911769"/>
    <w:rsid w:val="009137D5"/>
    <w:rsid w:val="00913932"/>
    <w:rsid w:val="00913A28"/>
    <w:rsid w:val="00913D74"/>
    <w:rsid w:val="009167FD"/>
    <w:rsid w:val="00916B89"/>
    <w:rsid w:val="0091728C"/>
    <w:rsid w:val="00917A33"/>
    <w:rsid w:val="00917B02"/>
    <w:rsid w:val="00920651"/>
    <w:rsid w:val="00921487"/>
    <w:rsid w:val="009215F0"/>
    <w:rsid w:val="00923349"/>
    <w:rsid w:val="009239DC"/>
    <w:rsid w:val="00923A64"/>
    <w:rsid w:val="00923DEB"/>
    <w:rsid w:val="009241BC"/>
    <w:rsid w:val="00930A59"/>
    <w:rsid w:val="00931635"/>
    <w:rsid w:val="00931D3D"/>
    <w:rsid w:val="0093270F"/>
    <w:rsid w:val="009348AB"/>
    <w:rsid w:val="009351A8"/>
    <w:rsid w:val="009355B0"/>
    <w:rsid w:val="00935F1F"/>
    <w:rsid w:val="00941231"/>
    <w:rsid w:val="00942307"/>
    <w:rsid w:val="00942886"/>
    <w:rsid w:val="00942E17"/>
    <w:rsid w:val="0094464B"/>
    <w:rsid w:val="00944676"/>
    <w:rsid w:val="00944B7E"/>
    <w:rsid w:val="0094570C"/>
    <w:rsid w:val="00946388"/>
    <w:rsid w:val="00946472"/>
    <w:rsid w:val="00946848"/>
    <w:rsid w:val="00946D2B"/>
    <w:rsid w:val="00950827"/>
    <w:rsid w:val="00951CFC"/>
    <w:rsid w:val="00951D58"/>
    <w:rsid w:val="0095256C"/>
    <w:rsid w:val="0095271E"/>
    <w:rsid w:val="009538B2"/>
    <w:rsid w:val="009549EE"/>
    <w:rsid w:val="00954DA7"/>
    <w:rsid w:val="00955512"/>
    <w:rsid w:val="00956A6D"/>
    <w:rsid w:val="00961630"/>
    <w:rsid w:val="00962324"/>
    <w:rsid w:val="0096239A"/>
    <w:rsid w:val="00962E51"/>
    <w:rsid w:val="009656E5"/>
    <w:rsid w:val="00965800"/>
    <w:rsid w:val="00966481"/>
    <w:rsid w:val="00966D3B"/>
    <w:rsid w:val="00970A7B"/>
    <w:rsid w:val="0097119C"/>
    <w:rsid w:val="00972CA1"/>
    <w:rsid w:val="00972DE1"/>
    <w:rsid w:val="00973119"/>
    <w:rsid w:val="00973238"/>
    <w:rsid w:val="009736A1"/>
    <w:rsid w:val="00973A98"/>
    <w:rsid w:val="00973BD7"/>
    <w:rsid w:val="00975430"/>
    <w:rsid w:val="0098067B"/>
    <w:rsid w:val="00981003"/>
    <w:rsid w:val="009814C9"/>
    <w:rsid w:val="00981C57"/>
    <w:rsid w:val="0098223F"/>
    <w:rsid w:val="00983BA2"/>
    <w:rsid w:val="00983D2B"/>
    <w:rsid w:val="00983DDB"/>
    <w:rsid w:val="00984D23"/>
    <w:rsid w:val="00984DF9"/>
    <w:rsid w:val="00986637"/>
    <w:rsid w:val="00987D28"/>
    <w:rsid w:val="0099041E"/>
    <w:rsid w:val="00990B13"/>
    <w:rsid w:val="009910CF"/>
    <w:rsid w:val="0099168F"/>
    <w:rsid w:val="009957E6"/>
    <w:rsid w:val="0099599D"/>
    <w:rsid w:val="00995FBE"/>
    <w:rsid w:val="009969E5"/>
    <w:rsid w:val="009972FB"/>
    <w:rsid w:val="009A214B"/>
    <w:rsid w:val="009A2A16"/>
    <w:rsid w:val="009A41EF"/>
    <w:rsid w:val="009A4911"/>
    <w:rsid w:val="009A568A"/>
    <w:rsid w:val="009A5A5E"/>
    <w:rsid w:val="009A69D5"/>
    <w:rsid w:val="009A7995"/>
    <w:rsid w:val="009B14C7"/>
    <w:rsid w:val="009B3AEA"/>
    <w:rsid w:val="009B6709"/>
    <w:rsid w:val="009B7139"/>
    <w:rsid w:val="009B78F9"/>
    <w:rsid w:val="009B7C87"/>
    <w:rsid w:val="009C111C"/>
    <w:rsid w:val="009C11D5"/>
    <w:rsid w:val="009C179C"/>
    <w:rsid w:val="009C1AAB"/>
    <w:rsid w:val="009C3102"/>
    <w:rsid w:val="009C55D0"/>
    <w:rsid w:val="009C6397"/>
    <w:rsid w:val="009C6836"/>
    <w:rsid w:val="009C75E3"/>
    <w:rsid w:val="009C7DA7"/>
    <w:rsid w:val="009D0132"/>
    <w:rsid w:val="009D1DA3"/>
    <w:rsid w:val="009D31DF"/>
    <w:rsid w:val="009D402A"/>
    <w:rsid w:val="009D4CCE"/>
    <w:rsid w:val="009D6784"/>
    <w:rsid w:val="009D76CA"/>
    <w:rsid w:val="009E0DE4"/>
    <w:rsid w:val="009E1311"/>
    <w:rsid w:val="009E1592"/>
    <w:rsid w:val="009E206A"/>
    <w:rsid w:val="009E2116"/>
    <w:rsid w:val="009E3580"/>
    <w:rsid w:val="009E4233"/>
    <w:rsid w:val="009E4580"/>
    <w:rsid w:val="009E4869"/>
    <w:rsid w:val="009E4C46"/>
    <w:rsid w:val="009E4E41"/>
    <w:rsid w:val="009E5937"/>
    <w:rsid w:val="009E6CC0"/>
    <w:rsid w:val="009E6CC7"/>
    <w:rsid w:val="009E6E7B"/>
    <w:rsid w:val="009E732E"/>
    <w:rsid w:val="009F03E3"/>
    <w:rsid w:val="009F1897"/>
    <w:rsid w:val="009F18B7"/>
    <w:rsid w:val="009F23DC"/>
    <w:rsid w:val="009F2901"/>
    <w:rsid w:val="009F29AC"/>
    <w:rsid w:val="009F2CDD"/>
    <w:rsid w:val="009F3375"/>
    <w:rsid w:val="009F43C1"/>
    <w:rsid w:val="009F52EC"/>
    <w:rsid w:val="009F5CE0"/>
    <w:rsid w:val="009F68AD"/>
    <w:rsid w:val="009F6E97"/>
    <w:rsid w:val="009F749B"/>
    <w:rsid w:val="00A023DC"/>
    <w:rsid w:val="00A02416"/>
    <w:rsid w:val="00A0293E"/>
    <w:rsid w:val="00A0322F"/>
    <w:rsid w:val="00A0359C"/>
    <w:rsid w:val="00A04135"/>
    <w:rsid w:val="00A0492E"/>
    <w:rsid w:val="00A04C3C"/>
    <w:rsid w:val="00A05403"/>
    <w:rsid w:val="00A054E9"/>
    <w:rsid w:val="00A06CB0"/>
    <w:rsid w:val="00A07B14"/>
    <w:rsid w:val="00A11623"/>
    <w:rsid w:val="00A142C8"/>
    <w:rsid w:val="00A14D20"/>
    <w:rsid w:val="00A153F9"/>
    <w:rsid w:val="00A163F3"/>
    <w:rsid w:val="00A177AD"/>
    <w:rsid w:val="00A17A32"/>
    <w:rsid w:val="00A17B9A"/>
    <w:rsid w:val="00A2049A"/>
    <w:rsid w:val="00A209CA"/>
    <w:rsid w:val="00A221F7"/>
    <w:rsid w:val="00A2262F"/>
    <w:rsid w:val="00A22A8E"/>
    <w:rsid w:val="00A22B1B"/>
    <w:rsid w:val="00A23452"/>
    <w:rsid w:val="00A26032"/>
    <w:rsid w:val="00A2666A"/>
    <w:rsid w:val="00A2798E"/>
    <w:rsid w:val="00A27E79"/>
    <w:rsid w:val="00A3168D"/>
    <w:rsid w:val="00A31FB6"/>
    <w:rsid w:val="00A3250E"/>
    <w:rsid w:val="00A32BB4"/>
    <w:rsid w:val="00A32D75"/>
    <w:rsid w:val="00A339F2"/>
    <w:rsid w:val="00A342E5"/>
    <w:rsid w:val="00A346EA"/>
    <w:rsid w:val="00A35065"/>
    <w:rsid w:val="00A354A6"/>
    <w:rsid w:val="00A37B2B"/>
    <w:rsid w:val="00A37D73"/>
    <w:rsid w:val="00A4055E"/>
    <w:rsid w:val="00A40673"/>
    <w:rsid w:val="00A40846"/>
    <w:rsid w:val="00A409FE"/>
    <w:rsid w:val="00A42528"/>
    <w:rsid w:val="00A43C75"/>
    <w:rsid w:val="00A463AF"/>
    <w:rsid w:val="00A47EF4"/>
    <w:rsid w:val="00A51006"/>
    <w:rsid w:val="00A51FCD"/>
    <w:rsid w:val="00A52EBF"/>
    <w:rsid w:val="00A53A38"/>
    <w:rsid w:val="00A53E0F"/>
    <w:rsid w:val="00A545FC"/>
    <w:rsid w:val="00A54747"/>
    <w:rsid w:val="00A54BEB"/>
    <w:rsid w:val="00A560ED"/>
    <w:rsid w:val="00A56E70"/>
    <w:rsid w:val="00A57A45"/>
    <w:rsid w:val="00A60AD7"/>
    <w:rsid w:val="00A613A7"/>
    <w:rsid w:val="00A61F68"/>
    <w:rsid w:val="00A62211"/>
    <w:rsid w:val="00A622EB"/>
    <w:rsid w:val="00A62980"/>
    <w:rsid w:val="00A63BAB"/>
    <w:rsid w:val="00A705A2"/>
    <w:rsid w:val="00A70C1D"/>
    <w:rsid w:val="00A7200D"/>
    <w:rsid w:val="00A7229A"/>
    <w:rsid w:val="00A75258"/>
    <w:rsid w:val="00A76073"/>
    <w:rsid w:val="00A7616E"/>
    <w:rsid w:val="00A7640F"/>
    <w:rsid w:val="00A76C30"/>
    <w:rsid w:val="00A770A6"/>
    <w:rsid w:val="00A771C4"/>
    <w:rsid w:val="00A80617"/>
    <w:rsid w:val="00A809B6"/>
    <w:rsid w:val="00A825E0"/>
    <w:rsid w:val="00A82BF1"/>
    <w:rsid w:val="00A82E5A"/>
    <w:rsid w:val="00A836AD"/>
    <w:rsid w:val="00A84201"/>
    <w:rsid w:val="00A846FF"/>
    <w:rsid w:val="00A853FA"/>
    <w:rsid w:val="00A86A21"/>
    <w:rsid w:val="00A86C1B"/>
    <w:rsid w:val="00A8727D"/>
    <w:rsid w:val="00A87494"/>
    <w:rsid w:val="00A877C9"/>
    <w:rsid w:val="00A908B4"/>
    <w:rsid w:val="00A91F62"/>
    <w:rsid w:val="00A92227"/>
    <w:rsid w:val="00A93070"/>
    <w:rsid w:val="00A933F5"/>
    <w:rsid w:val="00A95193"/>
    <w:rsid w:val="00A953C6"/>
    <w:rsid w:val="00A95B40"/>
    <w:rsid w:val="00A961FA"/>
    <w:rsid w:val="00A974BD"/>
    <w:rsid w:val="00A97968"/>
    <w:rsid w:val="00AA0463"/>
    <w:rsid w:val="00AA04DF"/>
    <w:rsid w:val="00AA0B2F"/>
    <w:rsid w:val="00AA1D7D"/>
    <w:rsid w:val="00AA2442"/>
    <w:rsid w:val="00AA2EF1"/>
    <w:rsid w:val="00AA3826"/>
    <w:rsid w:val="00AA4985"/>
    <w:rsid w:val="00AA500E"/>
    <w:rsid w:val="00AA564D"/>
    <w:rsid w:val="00AA5A16"/>
    <w:rsid w:val="00AA6094"/>
    <w:rsid w:val="00AA68F0"/>
    <w:rsid w:val="00AA6AD1"/>
    <w:rsid w:val="00AA7771"/>
    <w:rsid w:val="00AB0165"/>
    <w:rsid w:val="00AB2262"/>
    <w:rsid w:val="00AB44B1"/>
    <w:rsid w:val="00AB5AAF"/>
    <w:rsid w:val="00AB666D"/>
    <w:rsid w:val="00AB7BD6"/>
    <w:rsid w:val="00AC09FB"/>
    <w:rsid w:val="00AC141A"/>
    <w:rsid w:val="00AC3623"/>
    <w:rsid w:val="00AC3A19"/>
    <w:rsid w:val="00AC3BEC"/>
    <w:rsid w:val="00AC53C1"/>
    <w:rsid w:val="00AC55A5"/>
    <w:rsid w:val="00AC6991"/>
    <w:rsid w:val="00AC77B2"/>
    <w:rsid w:val="00AD1821"/>
    <w:rsid w:val="00AD3D54"/>
    <w:rsid w:val="00AD4960"/>
    <w:rsid w:val="00AD5365"/>
    <w:rsid w:val="00AD55FB"/>
    <w:rsid w:val="00AD58F3"/>
    <w:rsid w:val="00AD5BAB"/>
    <w:rsid w:val="00AD5E5B"/>
    <w:rsid w:val="00AD64A5"/>
    <w:rsid w:val="00AD6DB5"/>
    <w:rsid w:val="00AD739E"/>
    <w:rsid w:val="00AD7585"/>
    <w:rsid w:val="00AD7BE0"/>
    <w:rsid w:val="00AE0848"/>
    <w:rsid w:val="00AE125E"/>
    <w:rsid w:val="00AE13BE"/>
    <w:rsid w:val="00AE13D7"/>
    <w:rsid w:val="00AE14EC"/>
    <w:rsid w:val="00AE1C82"/>
    <w:rsid w:val="00AE20E9"/>
    <w:rsid w:val="00AE234C"/>
    <w:rsid w:val="00AE3470"/>
    <w:rsid w:val="00AE482F"/>
    <w:rsid w:val="00AE4E1C"/>
    <w:rsid w:val="00AE5918"/>
    <w:rsid w:val="00AE6641"/>
    <w:rsid w:val="00AE797C"/>
    <w:rsid w:val="00AE7A75"/>
    <w:rsid w:val="00AE7BD8"/>
    <w:rsid w:val="00AE7FAE"/>
    <w:rsid w:val="00AF0E19"/>
    <w:rsid w:val="00AF1B38"/>
    <w:rsid w:val="00AF1EA3"/>
    <w:rsid w:val="00AF2A55"/>
    <w:rsid w:val="00AF2E63"/>
    <w:rsid w:val="00AF3FC5"/>
    <w:rsid w:val="00AF4149"/>
    <w:rsid w:val="00AF43A3"/>
    <w:rsid w:val="00AF54E7"/>
    <w:rsid w:val="00AF56CD"/>
    <w:rsid w:val="00AF78E6"/>
    <w:rsid w:val="00B0054F"/>
    <w:rsid w:val="00B01689"/>
    <w:rsid w:val="00B01906"/>
    <w:rsid w:val="00B01FC5"/>
    <w:rsid w:val="00B02093"/>
    <w:rsid w:val="00B024DD"/>
    <w:rsid w:val="00B02FDE"/>
    <w:rsid w:val="00B03553"/>
    <w:rsid w:val="00B05296"/>
    <w:rsid w:val="00B05376"/>
    <w:rsid w:val="00B05949"/>
    <w:rsid w:val="00B06FEB"/>
    <w:rsid w:val="00B0788A"/>
    <w:rsid w:val="00B10579"/>
    <w:rsid w:val="00B10AEA"/>
    <w:rsid w:val="00B10F23"/>
    <w:rsid w:val="00B114D0"/>
    <w:rsid w:val="00B12D82"/>
    <w:rsid w:val="00B14561"/>
    <w:rsid w:val="00B14BF0"/>
    <w:rsid w:val="00B1773C"/>
    <w:rsid w:val="00B227AA"/>
    <w:rsid w:val="00B22B07"/>
    <w:rsid w:val="00B23AD2"/>
    <w:rsid w:val="00B23D47"/>
    <w:rsid w:val="00B24BA4"/>
    <w:rsid w:val="00B25032"/>
    <w:rsid w:val="00B253BA"/>
    <w:rsid w:val="00B257D4"/>
    <w:rsid w:val="00B259AE"/>
    <w:rsid w:val="00B26BD3"/>
    <w:rsid w:val="00B27727"/>
    <w:rsid w:val="00B279D0"/>
    <w:rsid w:val="00B27FC6"/>
    <w:rsid w:val="00B30628"/>
    <w:rsid w:val="00B30789"/>
    <w:rsid w:val="00B30939"/>
    <w:rsid w:val="00B31ED9"/>
    <w:rsid w:val="00B33E5A"/>
    <w:rsid w:val="00B34E09"/>
    <w:rsid w:val="00B3637A"/>
    <w:rsid w:val="00B36A8C"/>
    <w:rsid w:val="00B374E5"/>
    <w:rsid w:val="00B37909"/>
    <w:rsid w:val="00B37F2C"/>
    <w:rsid w:val="00B42957"/>
    <w:rsid w:val="00B429C5"/>
    <w:rsid w:val="00B42B82"/>
    <w:rsid w:val="00B43E50"/>
    <w:rsid w:val="00B4686C"/>
    <w:rsid w:val="00B472F3"/>
    <w:rsid w:val="00B47929"/>
    <w:rsid w:val="00B47E38"/>
    <w:rsid w:val="00B50AF2"/>
    <w:rsid w:val="00B51A18"/>
    <w:rsid w:val="00B51ABE"/>
    <w:rsid w:val="00B52648"/>
    <w:rsid w:val="00B52A9E"/>
    <w:rsid w:val="00B5332B"/>
    <w:rsid w:val="00B539AE"/>
    <w:rsid w:val="00B543FC"/>
    <w:rsid w:val="00B56A38"/>
    <w:rsid w:val="00B570B2"/>
    <w:rsid w:val="00B57A8E"/>
    <w:rsid w:val="00B606DC"/>
    <w:rsid w:val="00B62F0E"/>
    <w:rsid w:val="00B67217"/>
    <w:rsid w:val="00B67688"/>
    <w:rsid w:val="00B67EEF"/>
    <w:rsid w:val="00B703C3"/>
    <w:rsid w:val="00B70513"/>
    <w:rsid w:val="00B70EF9"/>
    <w:rsid w:val="00B7123E"/>
    <w:rsid w:val="00B742D5"/>
    <w:rsid w:val="00B7538C"/>
    <w:rsid w:val="00B7543E"/>
    <w:rsid w:val="00B755AD"/>
    <w:rsid w:val="00B75848"/>
    <w:rsid w:val="00B76562"/>
    <w:rsid w:val="00B774AC"/>
    <w:rsid w:val="00B80B68"/>
    <w:rsid w:val="00B813CA"/>
    <w:rsid w:val="00B835F9"/>
    <w:rsid w:val="00B844F1"/>
    <w:rsid w:val="00B8463E"/>
    <w:rsid w:val="00B85116"/>
    <w:rsid w:val="00B85576"/>
    <w:rsid w:val="00B86BEF"/>
    <w:rsid w:val="00B87604"/>
    <w:rsid w:val="00B87998"/>
    <w:rsid w:val="00B87C75"/>
    <w:rsid w:val="00B90C54"/>
    <w:rsid w:val="00B91391"/>
    <w:rsid w:val="00B91B6E"/>
    <w:rsid w:val="00B92D58"/>
    <w:rsid w:val="00B93E92"/>
    <w:rsid w:val="00B95DE7"/>
    <w:rsid w:val="00B960A2"/>
    <w:rsid w:val="00B96586"/>
    <w:rsid w:val="00B967B2"/>
    <w:rsid w:val="00B96E74"/>
    <w:rsid w:val="00B9706B"/>
    <w:rsid w:val="00B973F4"/>
    <w:rsid w:val="00BA01B0"/>
    <w:rsid w:val="00BA0CC2"/>
    <w:rsid w:val="00BA15DB"/>
    <w:rsid w:val="00BA1B79"/>
    <w:rsid w:val="00BA26D8"/>
    <w:rsid w:val="00BA2CD2"/>
    <w:rsid w:val="00BA321F"/>
    <w:rsid w:val="00BA4428"/>
    <w:rsid w:val="00BA4D32"/>
    <w:rsid w:val="00BA5C47"/>
    <w:rsid w:val="00BA7646"/>
    <w:rsid w:val="00BA7C9D"/>
    <w:rsid w:val="00BA7F4C"/>
    <w:rsid w:val="00BB37C0"/>
    <w:rsid w:val="00BB39C9"/>
    <w:rsid w:val="00BB468A"/>
    <w:rsid w:val="00BB4952"/>
    <w:rsid w:val="00BB581C"/>
    <w:rsid w:val="00BB5987"/>
    <w:rsid w:val="00BB6549"/>
    <w:rsid w:val="00BB6712"/>
    <w:rsid w:val="00BB6D2D"/>
    <w:rsid w:val="00BB718F"/>
    <w:rsid w:val="00BB7287"/>
    <w:rsid w:val="00BB78DF"/>
    <w:rsid w:val="00BB7BB5"/>
    <w:rsid w:val="00BC25F2"/>
    <w:rsid w:val="00BC2AA6"/>
    <w:rsid w:val="00BC3235"/>
    <w:rsid w:val="00BC41A4"/>
    <w:rsid w:val="00BC444E"/>
    <w:rsid w:val="00BC648C"/>
    <w:rsid w:val="00BC680E"/>
    <w:rsid w:val="00BC792A"/>
    <w:rsid w:val="00BD0A46"/>
    <w:rsid w:val="00BD18E0"/>
    <w:rsid w:val="00BD18FA"/>
    <w:rsid w:val="00BD2537"/>
    <w:rsid w:val="00BD25A3"/>
    <w:rsid w:val="00BD2C57"/>
    <w:rsid w:val="00BD3633"/>
    <w:rsid w:val="00BD3D3A"/>
    <w:rsid w:val="00BD42A1"/>
    <w:rsid w:val="00BD45A8"/>
    <w:rsid w:val="00BD4834"/>
    <w:rsid w:val="00BD5A03"/>
    <w:rsid w:val="00BD5BA2"/>
    <w:rsid w:val="00BD5D82"/>
    <w:rsid w:val="00BD65B1"/>
    <w:rsid w:val="00BD6B17"/>
    <w:rsid w:val="00BD6DAB"/>
    <w:rsid w:val="00BD789E"/>
    <w:rsid w:val="00BD7F8C"/>
    <w:rsid w:val="00BE095E"/>
    <w:rsid w:val="00BE0B0C"/>
    <w:rsid w:val="00BE3C04"/>
    <w:rsid w:val="00BE3CA3"/>
    <w:rsid w:val="00BE5471"/>
    <w:rsid w:val="00BE59B5"/>
    <w:rsid w:val="00BE67DF"/>
    <w:rsid w:val="00BE7E49"/>
    <w:rsid w:val="00BE7E8F"/>
    <w:rsid w:val="00BF0A0D"/>
    <w:rsid w:val="00BF0A1D"/>
    <w:rsid w:val="00BF1235"/>
    <w:rsid w:val="00BF1AC5"/>
    <w:rsid w:val="00BF21FC"/>
    <w:rsid w:val="00BF22E2"/>
    <w:rsid w:val="00BF45CC"/>
    <w:rsid w:val="00BF5C79"/>
    <w:rsid w:val="00BF768B"/>
    <w:rsid w:val="00BF7CBA"/>
    <w:rsid w:val="00C00F36"/>
    <w:rsid w:val="00C017FE"/>
    <w:rsid w:val="00C01A7A"/>
    <w:rsid w:val="00C03A92"/>
    <w:rsid w:val="00C0513F"/>
    <w:rsid w:val="00C07D71"/>
    <w:rsid w:val="00C106BB"/>
    <w:rsid w:val="00C10B1A"/>
    <w:rsid w:val="00C11594"/>
    <w:rsid w:val="00C118BA"/>
    <w:rsid w:val="00C11CBC"/>
    <w:rsid w:val="00C163DF"/>
    <w:rsid w:val="00C1750C"/>
    <w:rsid w:val="00C17B54"/>
    <w:rsid w:val="00C20237"/>
    <w:rsid w:val="00C21B0D"/>
    <w:rsid w:val="00C22412"/>
    <w:rsid w:val="00C262F7"/>
    <w:rsid w:val="00C2637F"/>
    <w:rsid w:val="00C26BF3"/>
    <w:rsid w:val="00C27F47"/>
    <w:rsid w:val="00C30678"/>
    <w:rsid w:val="00C30C98"/>
    <w:rsid w:val="00C3148C"/>
    <w:rsid w:val="00C32B58"/>
    <w:rsid w:val="00C32F38"/>
    <w:rsid w:val="00C33EBD"/>
    <w:rsid w:val="00C34F93"/>
    <w:rsid w:val="00C35030"/>
    <w:rsid w:val="00C354A5"/>
    <w:rsid w:val="00C35C6F"/>
    <w:rsid w:val="00C36539"/>
    <w:rsid w:val="00C36740"/>
    <w:rsid w:val="00C37107"/>
    <w:rsid w:val="00C37B43"/>
    <w:rsid w:val="00C40585"/>
    <w:rsid w:val="00C413B7"/>
    <w:rsid w:val="00C414AC"/>
    <w:rsid w:val="00C43439"/>
    <w:rsid w:val="00C437EE"/>
    <w:rsid w:val="00C44862"/>
    <w:rsid w:val="00C45EFB"/>
    <w:rsid w:val="00C4785B"/>
    <w:rsid w:val="00C47B4A"/>
    <w:rsid w:val="00C50FF4"/>
    <w:rsid w:val="00C51686"/>
    <w:rsid w:val="00C51A47"/>
    <w:rsid w:val="00C52245"/>
    <w:rsid w:val="00C52BF3"/>
    <w:rsid w:val="00C52D49"/>
    <w:rsid w:val="00C5328D"/>
    <w:rsid w:val="00C533A5"/>
    <w:rsid w:val="00C535A3"/>
    <w:rsid w:val="00C53A85"/>
    <w:rsid w:val="00C540E9"/>
    <w:rsid w:val="00C54A7D"/>
    <w:rsid w:val="00C56130"/>
    <w:rsid w:val="00C62B24"/>
    <w:rsid w:val="00C63998"/>
    <w:rsid w:val="00C63ABC"/>
    <w:rsid w:val="00C647F0"/>
    <w:rsid w:val="00C647F3"/>
    <w:rsid w:val="00C64D3F"/>
    <w:rsid w:val="00C65830"/>
    <w:rsid w:val="00C65DDD"/>
    <w:rsid w:val="00C66177"/>
    <w:rsid w:val="00C66660"/>
    <w:rsid w:val="00C6676F"/>
    <w:rsid w:val="00C6789E"/>
    <w:rsid w:val="00C710CC"/>
    <w:rsid w:val="00C719DC"/>
    <w:rsid w:val="00C73CDC"/>
    <w:rsid w:val="00C74B82"/>
    <w:rsid w:val="00C74C33"/>
    <w:rsid w:val="00C75DA9"/>
    <w:rsid w:val="00C76C80"/>
    <w:rsid w:val="00C76DF8"/>
    <w:rsid w:val="00C778F9"/>
    <w:rsid w:val="00C802B3"/>
    <w:rsid w:val="00C80C49"/>
    <w:rsid w:val="00C8116B"/>
    <w:rsid w:val="00C814F1"/>
    <w:rsid w:val="00C81B99"/>
    <w:rsid w:val="00C81BC0"/>
    <w:rsid w:val="00C82BC6"/>
    <w:rsid w:val="00C841A2"/>
    <w:rsid w:val="00C8575A"/>
    <w:rsid w:val="00C85F51"/>
    <w:rsid w:val="00C904C4"/>
    <w:rsid w:val="00C9132A"/>
    <w:rsid w:val="00C92072"/>
    <w:rsid w:val="00C926C6"/>
    <w:rsid w:val="00C938DE"/>
    <w:rsid w:val="00C9473C"/>
    <w:rsid w:val="00C95C69"/>
    <w:rsid w:val="00C95E9A"/>
    <w:rsid w:val="00C95F7B"/>
    <w:rsid w:val="00C96D81"/>
    <w:rsid w:val="00C97ADA"/>
    <w:rsid w:val="00CA0B7F"/>
    <w:rsid w:val="00CA12D7"/>
    <w:rsid w:val="00CA192C"/>
    <w:rsid w:val="00CA1A73"/>
    <w:rsid w:val="00CA2793"/>
    <w:rsid w:val="00CA479F"/>
    <w:rsid w:val="00CA4A18"/>
    <w:rsid w:val="00CA4C92"/>
    <w:rsid w:val="00CA57F4"/>
    <w:rsid w:val="00CA5BB4"/>
    <w:rsid w:val="00CB0AB6"/>
    <w:rsid w:val="00CB0E73"/>
    <w:rsid w:val="00CB15C4"/>
    <w:rsid w:val="00CB1BEF"/>
    <w:rsid w:val="00CB3C93"/>
    <w:rsid w:val="00CB3F26"/>
    <w:rsid w:val="00CB77FF"/>
    <w:rsid w:val="00CC0D0C"/>
    <w:rsid w:val="00CC200F"/>
    <w:rsid w:val="00CC33FB"/>
    <w:rsid w:val="00CC4266"/>
    <w:rsid w:val="00CC4B4A"/>
    <w:rsid w:val="00CC4FF2"/>
    <w:rsid w:val="00CC5D92"/>
    <w:rsid w:val="00CC5F51"/>
    <w:rsid w:val="00CC665C"/>
    <w:rsid w:val="00CC72CC"/>
    <w:rsid w:val="00CC747F"/>
    <w:rsid w:val="00CC7692"/>
    <w:rsid w:val="00CD0285"/>
    <w:rsid w:val="00CD0466"/>
    <w:rsid w:val="00CD1837"/>
    <w:rsid w:val="00CD1C4C"/>
    <w:rsid w:val="00CD1C50"/>
    <w:rsid w:val="00CD3A1B"/>
    <w:rsid w:val="00CD3B27"/>
    <w:rsid w:val="00CD45E9"/>
    <w:rsid w:val="00CD5101"/>
    <w:rsid w:val="00CD7C9F"/>
    <w:rsid w:val="00CE0041"/>
    <w:rsid w:val="00CE07DC"/>
    <w:rsid w:val="00CE0AAF"/>
    <w:rsid w:val="00CE0BCA"/>
    <w:rsid w:val="00CE17D2"/>
    <w:rsid w:val="00CE28FB"/>
    <w:rsid w:val="00CE3B63"/>
    <w:rsid w:val="00CE3EF7"/>
    <w:rsid w:val="00CE4551"/>
    <w:rsid w:val="00CE51EB"/>
    <w:rsid w:val="00CE58E4"/>
    <w:rsid w:val="00CE6082"/>
    <w:rsid w:val="00CE63BD"/>
    <w:rsid w:val="00CE723B"/>
    <w:rsid w:val="00CE77A0"/>
    <w:rsid w:val="00CE7F1D"/>
    <w:rsid w:val="00CF0732"/>
    <w:rsid w:val="00CF1C21"/>
    <w:rsid w:val="00CF1C87"/>
    <w:rsid w:val="00CF1D83"/>
    <w:rsid w:val="00CF20ED"/>
    <w:rsid w:val="00CF2EF0"/>
    <w:rsid w:val="00CF3C0D"/>
    <w:rsid w:val="00CF417D"/>
    <w:rsid w:val="00CF71F7"/>
    <w:rsid w:val="00CF7283"/>
    <w:rsid w:val="00CF77D9"/>
    <w:rsid w:val="00CF780E"/>
    <w:rsid w:val="00D00126"/>
    <w:rsid w:val="00D00133"/>
    <w:rsid w:val="00D00AA7"/>
    <w:rsid w:val="00D00D11"/>
    <w:rsid w:val="00D0101F"/>
    <w:rsid w:val="00D03969"/>
    <w:rsid w:val="00D04848"/>
    <w:rsid w:val="00D10365"/>
    <w:rsid w:val="00D106F3"/>
    <w:rsid w:val="00D1191F"/>
    <w:rsid w:val="00D11F0F"/>
    <w:rsid w:val="00D121BB"/>
    <w:rsid w:val="00D137AC"/>
    <w:rsid w:val="00D13AC5"/>
    <w:rsid w:val="00D146CA"/>
    <w:rsid w:val="00D16606"/>
    <w:rsid w:val="00D16D1E"/>
    <w:rsid w:val="00D20579"/>
    <w:rsid w:val="00D20640"/>
    <w:rsid w:val="00D223CB"/>
    <w:rsid w:val="00D228A9"/>
    <w:rsid w:val="00D2379B"/>
    <w:rsid w:val="00D2398F"/>
    <w:rsid w:val="00D25981"/>
    <w:rsid w:val="00D2614D"/>
    <w:rsid w:val="00D2719B"/>
    <w:rsid w:val="00D30BC0"/>
    <w:rsid w:val="00D315C9"/>
    <w:rsid w:val="00D316BF"/>
    <w:rsid w:val="00D3178F"/>
    <w:rsid w:val="00D31866"/>
    <w:rsid w:val="00D322D1"/>
    <w:rsid w:val="00D32788"/>
    <w:rsid w:val="00D33267"/>
    <w:rsid w:val="00D3393B"/>
    <w:rsid w:val="00D35CED"/>
    <w:rsid w:val="00D370C2"/>
    <w:rsid w:val="00D37827"/>
    <w:rsid w:val="00D40CB2"/>
    <w:rsid w:val="00D40D16"/>
    <w:rsid w:val="00D4208F"/>
    <w:rsid w:val="00D42683"/>
    <w:rsid w:val="00D42AF4"/>
    <w:rsid w:val="00D438AE"/>
    <w:rsid w:val="00D44969"/>
    <w:rsid w:val="00D45BE0"/>
    <w:rsid w:val="00D46820"/>
    <w:rsid w:val="00D46F59"/>
    <w:rsid w:val="00D47098"/>
    <w:rsid w:val="00D47D70"/>
    <w:rsid w:val="00D47EE6"/>
    <w:rsid w:val="00D5083E"/>
    <w:rsid w:val="00D516C7"/>
    <w:rsid w:val="00D527A9"/>
    <w:rsid w:val="00D5287B"/>
    <w:rsid w:val="00D53D43"/>
    <w:rsid w:val="00D54236"/>
    <w:rsid w:val="00D545E7"/>
    <w:rsid w:val="00D54651"/>
    <w:rsid w:val="00D54985"/>
    <w:rsid w:val="00D55210"/>
    <w:rsid w:val="00D5661A"/>
    <w:rsid w:val="00D5791B"/>
    <w:rsid w:val="00D57D64"/>
    <w:rsid w:val="00D609AA"/>
    <w:rsid w:val="00D61575"/>
    <w:rsid w:val="00D615B9"/>
    <w:rsid w:val="00D623BF"/>
    <w:rsid w:val="00D63461"/>
    <w:rsid w:val="00D64F9B"/>
    <w:rsid w:val="00D6546E"/>
    <w:rsid w:val="00D660A1"/>
    <w:rsid w:val="00D66B4A"/>
    <w:rsid w:val="00D71915"/>
    <w:rsid w:val="00D71BD9"/>
    <w:rsid w:val="00D72A40"/>
    <w:rsid w:val="00D72E3C"/>
    <w:rsid w:val="00D730B8"/>
    <w:rsid w:val="00D73F86"/>
    <w:rsid w:val="00D74057"/>
    <w:rsid w:val="00D7436B"/>
    <w:rsid w:val="00D756AB"/>
    <w:rsid w:val="00D75D5B"/>
    <w:rsid w:val="00D772D4"/>
    <w:rsid w:val="00D774A7"/>
    <w:rsid w:val="00D80BFF"/>
    <w:rsid w:val="00D80CBE"/>
    <w:rsid w:val="00D813AE"/>
    <w:rsid w:val="00D819F3"/>
    <w:rsid w:val="00D8210F"/>
    <w:rsid w:val="00D8242B"/>
    <w:rsid w:val="00D82C82"/>
    <w:rsid w:val="00D83009"/>
    <w:rsid w:val="00D83C7C"/>
    <w:rsid w:val="00D8402F"/>
    <w:rsid w:val="00D84E9F"/>
    <w:rsid w:val="00D861FF"/>
    <w:rsid w:val="00D86397"/>
    <w:rsid w:val="00D86F7E"/>
    <w:rsid w:val="00D87B8E"/>
    <w:rsid w:val="00D9199C"/>
    <w:rsid w:val="00D91AB0"/>
    <w:rsid w:val="00D94793"/>
    <w:rsid w:val="00D94F44"/>
    <w:rsid w:val="00D95C29"/>
    <w:rsid w:val="00D95F03"/>
    <w:rsid w:val="00D96250"/>
    <w:rsid w:val="00D96421"/>
    <w:rsid w:val="00D9649E"/>
    <w:rsid w:val="00DA08CC"/>
    <w:rsid w:val="00DA0AF6"/>
    <w:rsid w:val="00DA103E"/>
    <w:rsid w:val="00DA1843"/>
    <w:rsid w:val="00DA19EB"/>
    <w:rsid w:val="00DA1B11"/>
    <w:rsid w:val="00DA22E5"/>
    <w:rsid w:val="00DA2630"/>
    <w:rsid w:val="00DA2E09"/>
    <w:rsid w:val="00DA4173"/>
    <w:rsid w:val="00DA4862"/>
    <w:rsid w:val="00DA5289"/>
    <w:rsid w:val="00DA7FBF"/>
    <w:rsid w:val="00DB0209"/>
    <w:rsid w:val="00DB07D5"/>
    <w:rsid w:val="00DB1702"/>
    <w:rsid w:val="00DB2175"/>
    <w:rsid w:val="00DB25B7"/>
    <w:rsid w:val="00DB39D4"/>
    <w:rsid w:val="00DB3B5B"/>
    <w:rsid w:val="00DB48BC"/>
    <w:rsid w:val="00DB60D2"/>
    <w:rsid w:val="00DB63AA"/>
    <w:rsid w:val="00DB76B8"/>
    <w:rsid w:val="00DB7AE9"/>
    <w:rsid w:val="00DC058A"/>
    <w:rsid w:val="00DC0E76"/>
    <w:rsid w:val="00DC1176"/>
    <w:rsid w:val="00DC1514"/>
    <w:rsid w:val="00DC1CEB"/>
    <w:rsid w:val="00DC22A7"/>
    <w:rsid w:val="00DC28EB"/>
    <w:rsid w:val="00DC4900"/>
    <w:rsid w:val="00DC4969"/>
    <w:rsid w:val="00DC5058"/>
    <w:rsid w:val="00DD01A3"/>
    <w:rsid w:val="00DD03E1"/>
    <w:rsid w:val="00DD2328"/>
    <w:rsid w:val="00DD2A1E"/>
    <w:rsid w:val="00DD36B4"/>
    <w:rsid w:val="00DD3F6B"/>
    <w:rsid w:val="00DD5F71"/>
    <w:rsid w:val="00DD7073"/>
    <w:rsid w:val="00DE0712"/>
    <w:rsid w:val="00DE1660"/>
    <w:rsid w:val="00DE1C05"/>
    <w:rsid w:val="00DE2B46"/>
    <w:rsid w:val="00DE3341"/>
    <w:rsid w:val="00DE4352"/>
    <w:rsid w:val="00DE4457"/>
    <w:rsid w:val="00DE674D"/>
    <w:rsid w:val="00DE69CF"/>
    <w:rsid w:val="00DE7009"/>
    <w:rsid w:val="00DE766C"/>
    <w:rsid w:val="00DF0B3F"/>
    <w:rsid w:val="00DF0D7B"/>
    <w:rsid w:val="00DF1D70"/>
    <w:rsid w:val="00DF4B0D"/>
    <w:rsid w:val="00DF5085"/>
    <w:rsid w:val="00DF5689"/>
    <w:rsid w:val="00DF60D8"/>
    <w:rsid w:val="00DF6957"/>
    <w:rsid w:val="00DF69C5"/>
    <w:rsid w:val="00DF6B0D"/>
    <w:rsid w:val="00DF72FA"/>
    <w:rsid w:val="00DF75EB"/>
    <w:rsid w:val="00E01371"/>
    <w:rsid w:val="00E02DE2"/>
    <w:rsid w:val="00E03388"/>
    <w:rsid w:val="00E040C3"/>
    <w:rsid w:val="00E05621"/>
    <w:rsid w:val="00E05928"/>
    <w:rsid w:val="00E06D2E"/>
    <w:rsid w:val="00E0769D"/>
    <w:rsid w:val="00E07AF0"/>
    <w:rsid w:val="00E101BE"/>
    <w:rsid w:val="00E11BF6"/>
    <w:rsid w:val="00E12941"/>
    <w:rsid w:val="00E12EB3"/>
    <w:rsid w:val="00E12F4E"/>
    <w:rsid w:val="00E1396F"/>
    <w:rsid w:val="00E13CA6"/>
    <w:rsid w:val="00E148B3"/>
    <w:rsid w:val="00E16CAA"/>
    <w:rsid w:val="00E170E8"/>
    <w:rsid w:val="00E17D84"/>
    <w:rsid w:val="00E21A93"/>
    <w:rsid w:val="00E22FF9"/>
    <w:rsid w:val="00E232CC"/>
    <w:rsid w:val="00E2388A"/>
    <w:rsid w:val="00E24193"/>
    <w:rsid w:val="00E24E50"/>
    <w:rsid w:val="00E27167"/>
    <w:rsid w:val="00E276EA"/>
    <w:rsid w:val="00E27EED"/>
    <w:rsid w:val="00E308CA"/>
    <w:rsid w:val="00E312C2"/>
    <w:rsid w:val="00E32746"/>
    <w:rsid w:val="00E3374A"/>
    <w:rsid w:val="00E34516"/>
    <w:rsid w:val="00E354C2"/>
    <w:rsid w:val="00E4039C"/>
    <w:rsid w:val="00E40F7F"/>
    <w:rsid w:val="00E4107F"/>
    <w:rsid w:val="00E42737"/>
    <w:rsid w:val="00E43C70"/>
    <w:rsid w:val="00E43D90"/>
    <w:rsid w:val="00E44126"/>
    <w:rsid w:val="00E46FD1"/>
    <w:rsid w:val="00E47C70"/>
    <w:rsid w:val="00E521B2"/>
    <w:rsid w:val="00E53E38"/>
    <w:rsid w:val="00E5446A"/>
    <w:rsid w:val="00E54DF3"/>
    <w:rsid w:val="00E558BD"/>
    <w:rsid w:val="00E55FBB"/>
    <w:rsid w:val="00E56432"/>
    <w:rsid w:val="00E573A6"/>
    <w:rsid w:val="00E603CA"/>
    <w:rsid w:val="00E6087A"/>
    <w:rsid w:val="00E62EF3"/>
    <w:rsid w:val="00E63C8F"/>
    <w:rsid w:val="00E6405C"/>
    <w:rsid w:val="00E64789"/>
    <w:rsid w:val="00E64CA7"/>
    <w:rsid w:val="00E64F1C"/>
    <w:rsid w:val="00E65FB3"/>
    <w:rsid w:val="00E66D2A"/>
    <w:rsid w:val="00E67B48"/>
    <w:rsid w:val="00E710AD"/>
    <w:rsid w:val="00E71280"/>
    <w:rsid w:val="00E71ED7"/>
    <w:rsid w:val="00E72B11"/>
    <w:rsid w:val="00E73C8E"/>
    <w:rsid w:val="00E747D0"/>
    <w:rsid w:val="00E74C1C"/>
    <w:rsid w:val="00E75711"/>
    <w:rsid w:val="00E75C7B"/>
    <w:rsid w:val="00E76149"/>
    <w:rsid w:val="00E769E3"/>
    <w:rsid w:val="00E778B3"/>
    <w:rsid w:val="00E82149"/>
    <w:rsid w:val="00E8236A"/>
    <w:rsid w:val="00E82584"/>
    <w:rsid w:val="00E83B05"/>
    <w:rsid w:val="00E83BF7"/>
    <w:rsid w:val="00E846F3"/>
    <w:rsid w:val="00E865C9"/>
    <w:rsid w:val="00E86E10"/>
    <w:rsid w:val="00E86E70"/>
    <w:rsid w:val="00E91D41"/>
    <w:rsid w:val="00E9381A"/>
    <w:rsid w:val="00E93C1C"/>
    <w:rsid w:val="00E93C72"/>
    <w:rsid w:val="00E95CFE"/>
    <w:rsid w:val="00EA02BE"/>
    <w:rsid w:val="00EA0518"/>
    <w:rsid w:val="00EA06A7"/>
    <w:rsid w:val="00EA0721"/>
    <w:rsid w:val="00EA1B88"/>
    <w:rsid w:val="00EA1D08"/>
    <w:rsid w:val="00EA1F71"/>
    <w:rsid w:val="00EA2A2B"/>
    <w:rsid w:val="00EA2E7F"/>
    <w:rsid w:val="00EA3096"/>
    <w:rsid w:val="00EA3841"/>
    <w:rsid w:val="00EA407D"/>
    <w:rsid w:val="00EA40E4"/>
    <w:rsid w:val="00EA5273"/>
    <w:rsid w:val="00EA5A82"/>
    <w:rsid w:val="00EA6617"/>
    <w:rsid w:val="00EB0321"/>
    <w:rsid w:val="00EB3760"/>
    <w:rsid w:val="00EB3F29"/>
    <w:rsid w:val="00EB40C2"/>
    <w:rsid w:val="00EB45AE"/>
    <w:rsid w:val="00EB5C42"/>
    <w:rsid w:val="00EB6435"/>
    <w:rsid w:val="00EB6961"/>
    <w:rsid w:val="00EB7690"/>
    <w:rsid w:val="00EB7CA8"/>
    <w:rsid w:val="00EC24CE"/>
    <w:rsid w:val="00EC25B9"/>
    <w:rsid w:val="00EC5F6B"/>
    <w:rsid w:val="00EC658B"/>
    <w:rsid w:val="00EC7454"/>
    <w:rsid w:val="00EC746D"/>
    <w:rsid w:val="00ED0590"/>
    <w:rsid w:val="00ED30DF"/>
    <w:rsid w:val="00ED3562"/>
    <w:rsid w:val="00ED3DE2"/>
    <w:rsid w:val="00ED529C"/>
    <w:rsid w:val="00ED5D10"/>
    <w:rsid w:val="00ED5DB2"/>
    <w:rsid w:val="00ED5F40"/>
    <w:rsid w:val="00ED6692"/>
    <w:rsid w:val="00ED7F89"/>
    <w:rsid w:val="00EE00A9"/>
    <w:rsid w:val="00EE2925"/>
    <w:rsid w:val="00EE2D03"/>
    <w:rsid w:val="00EE2DCE"/>
    <w:rsid w:val="00EE335C"/>
    <w:rsid w:val="00EE5878"/>
    <w:rsid w:val="00EE5A28"/>
    <w:rsid w:val="00EE5ECD"/>
    <w:rsid w:val="00EE7BAF"/>
    <w:rsid w:val="00EF1626"/>
    <w:rsid w:val="00EF1F18"/>
    <w:rsid w:val="00EF2C57"/>
    <w:rsid w:val="00EF2F26"/>
    <w:rsid w:val="00EF40F1"/>
    <w:rsid w:val="00EF5F1A"/>
    <w:rsid w:val="00EF6757"/>
    <w:rsid w:val="00EF75EF"/>
    <w:rsid w:val="00EF7E67"/>
    <w:rsid w:val="00F0149A"/>
    <w:rsid w:val="00F034DD"/>
    <w:rsid w:val="00F0403D"/>
    <w:rsid w:val="00F0426F"/>
    <w:rsid w:val="00F049B7"/>
    <w:rsid w:val="00F04F16"/>
    <w:rsid w:val="00F059CF"/>
    <w:rsid w:val="00F05C07"/>
    <w:rsid w:val="00F06164"/>
    <w:rsid w:val="00F06A5C"/>
    <w:rsid w:val="00F077F7"/>
    <w:rsid w:val="00F11A6F"/>
    <w:rsid w:val="00F11B06"/>
    <w:rsid w:val="00F11CC5"/>
    <w:rsid w:val="00F121C1"/>
    <w:rsid w:val="00F12FF2"/>
    <w:rsid w:val="00F13B3A"/>
    <w:rsid w:val="00F13E23"/>
    <w:rsid w:val="00F14BF2"/>
    <w:rsid w:val="00F15178"/>
    <w:rsid w:val="00F15672"/>
    <w:rsid w:val="00F1632E"/>
    <w:rsid w:val="00F20CC5"/>
    <w:rsid w:val="00F23113"/>
    <w:rsid w:val="00F23FFD"/>
    <w:rsid w:val="00F24643"/>
    <w:rsid w:val="00F2596D"/>
    <w:rsid w:val="00F269BC"/>
    <w:rsid w:val="00F271B0"/>
    <w:rsid w:val="00F27348"/>
    <w:rsid w:val="00F3028D"/>
    <w:rsid w:val="00F3041B"/>
    <w:rsid w:val="00F30D04"/>
    <w:rsid w:val="00F31469"/>
    <w:rsid w:val="00F3181A"/>
    <w:rsid w:val="00F320AB"/>
    <w:rsid w:val="00F3268E"/>
    <w:rsid w:val="00F328EA"/>
    <w:rsid w:val="00F3341C"/>
    <w:rsid w:val="00F337BC"/>
    <w:rsid w:val="00F33979"/>
    <w:rsid w:val="00F3466D"/>
    <w:rsid w:val="00F35937"/>
    <w:rsid w:val="00F4009B"/>
    <w:rsid w:val="00F41245"/>
    <w:rsid w:val="00F42580"/>
    <w:rsid w:val="00F427D0"/>
    <w:rsid w:val="00F43448"/>
    <w:rsid w:val="00F43C30"/>
    <w:rsid w:val="00F44328"/>
    <w:rsid w:val="00F44663"/>
    <w:rsid w:val="00F44671"/>
    <w:rsid w:val="00F447C4"/>
    <w:rsid w:val="00F44A00"/>
    <w:rsid w:val="00F478AA"/>
    <w:rsid w:val="00F503E4"/>
    <w:rsid w:val="00F51F18"/>
    <w:rsid w:val="00F52A8E"/>
    <w:rsid w:val="00F5342D"/>
    <w:rsid w:val="00F5389A"/>
    <w:rsid w:val="00F53904"/>
    <w:rsid w:val="00F53959"/>
    <w:rsid w:val="00F55EAD"/>
    <w:rsid w:val="00F56A5B"/>
    <w:rsid w:val="00F576EF"/>
    <w:rsid w:val="00F60360"/>
    <w:rsid w:val="00F614F7"/>
    <w:rsid w:val="00F62265"/>
    <w:rsid w:val="00F626C8"/>
    <w:rsid w:val="00F6318D"/>
    <w:rsid w:val="00F657A7"/>
    <w:rsid w:val="00F678DF"/>
    <w:rsid w:val="00F719D3"/>
    <w:rsid w:val="00F71A77"/>
    <w:rsid w:val="00F7200B"/>
    <w:rsid w:val="00F729CC"/>
    <w:rsid w:val="00F72EEC"/>
    <w:rsid w:val="00F73DC4"/>
    <w:rsid w:val="00F740F2"/>
    <w:rsid w:val="00F76DBF"/>
    <w:rsid w:val="00F80A6E"/>
    <w:rsid w:val="00F80EC7"/>
    <w:rsid w:val="00F81183"/>
    <w:rsid w:val="00F8182C"/>
    <w:rsid w:val="00F8255A"/>
    <w:rsid w:val="00F829C8"/>
    <w:rsid w:val="00F82F14"/>
    <w:rsid w:val="00F83D2A"/>
    <w:rsid w:val="00F84584"/>
    <w:rsid w:val="00F8485C"/>
    <w:rsid w:val="00F84C43"/>
    <w:rsid w:val="00F859B2"/>
    <w:rsid w:val="00F859F2"/>
    <w:rsid w:val="00F90348"/>
    <w:rsid w:val="00F91B8B"/>
    <w:rsid w:val="00F91C0C"/>
    <w:rsid w:val="00F935D4"/>
    <w:rsid w:val="00F943EE"/>
    <w:rsid w:val="00F956F6"/>
    <w:rsid w:val="00F96370"/>
    <w:rsid w:val="00F96A15"/>
    <w:rsid w:val="00F9706A"/>
    <w:rsid w:val="00F97207"/>
    <w:rsid w:val="00FA06B7"/>
    <w:rsid w:val="00FA14B1"/>
    <w:rsid w:val="00FA1975"/>
    <w:rsid w:val="00FA1AD0"/>
    <w:rsid w:val="00FA1CB6"/>
    <w:rsid w:val="00FA262E"/>
    <w:rsid w:val="00FA2E19"/>
    <w:rsid w:val="00FA3A5A"/>
    <w:rsid w:val="00FA57D5"/>
    <w:rsid w:val="00FA614B"/>
    <w:rsid w:val="00FA7386"/>
    <w:rsid w:val="00FA76BC"/>
    <w:rsid w:val="00FB06AA"/>
    <w:rsid w:val="00FB0BAE"/>
    <w:rsid w:val="00FB158A"/>
    <w:rsid w:val="00FB43A2"/>
    <w:rsid w:val="00FB617E"/>
    <w:rsid w:val="00FC0AAC"/>
    <w:rsid w:val="00FC0C49"/>
    <w:rsid w:val="00FC17A6"/>
    <w:rsid w:val="00FC2989"/>
    <w:rsid w:val="00FC3255"/>
    <w:rsid w:val="00FC3A33"/>
    <w:rsid w:val="00FC3E47"/>
    <w:rsid w:val="00FC5FB1"/>
    <w:rsid w:val="00FD38F1"/>
    <w:rsid w:val="00FD3E6B"/>
    <w:rsid w:val="00FD4914"/>
    <w:rsid w:val="00FD51D8"/>
    <w:rsid w:val="00FD5D35"/>
    <w:rsid w:val="00FD61C5"/>
    <w:rsid w:val="00FD70E3"/>
    <w:rsid w:val="00FD7900"/>
    <w:rsid w:val="00FE048F"/>
    <w:rsid w:val="00FE05A9"/>
    <w:rsid w:val="00FE065D"/>
    <w:rsid w:val="00FE18F9"/>
    <w:rsid w:val="00FE5C0B"/>
    <w:rsid w:val="00FE6751"/>
    <w:rsid w:val="00FE6A73"/>
    <w:rsid w:val="00FE6AA3"/>
    <w:rsid w:val="00FE718E"/>
    <w:rsid w:val="00FF0857"/>
    <w:rsid w:val="00FF0CD0"/>
    <w:rsid w:val="00FF105F"/>
    <w:rsid w:val="00FF1613"/>
    <w:rsid w:val="00FF50A1"/>
    <w:rsid w:val="00FF529C"/>
    <w:rsid w:val="00FF5B5B"/>
    <w:rsid w:val="00FF6998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76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1623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716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3451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4C0A"/>
    <w:pPr>
      <w:keepNext/>
      <w:spacing w:after="0" w:line="240" w:lineRule="auto"/>
      <w:outlineLvl w:val="4"/>
    </w:pPr>
    <w:rPr>
      <w:rFonts w:ascii="Times New Roman" w:eastAsia="Times New Roman" w:hAnsi="Times New Roman"/>
      <w:bCs/>
      <w:i/>
      <w:i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1623"/>
    <w:rPr>
      <w:rFonts w:ascii="Arial" w:hAnsi="Arial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6716"/>
    <w:rPr>
      <w:rFonts w:ascii="Arial" w:hAnsi="Arial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4516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4C0A"/>
    <w:rPr>
      <w:rFonts w:ascii="Times New Roman" w:hAnsi="Times New Roman" w:cs="Times New Roman"/>
      <w:i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74C0A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C0A"/>
    <w:rPr>
      <w:rFonts w:ascii="Tahoma" w:hAnsi="Tahoma" w:cs="Times New Roman"/>
      <w:sz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FF0CD0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0CD0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FF0CD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68359A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359A"/>
    <w:rPr>
      <w:rFonts w:ascii="Times New Roman" w:hAnsi="Times New Roman" w:cs="Times New Roman"/>
      <w:sz w:val="20"/>
      <w:lang w:eastAsia="ar-SA" w:bidi="ar-SA"/>
    </w:rPr>
  </w:style>
  <w:style w:type="table" w:styleId="TableGrid">
    <w:name w:val="Table Grid"/>
    <w:basedOn w:val="TableNormal"/>
    <w:uiPriority w:val="99"/>
    <w:rsid w:val="00702B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E7A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74C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74C0A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274C0A"/>
    <w:rPr>
      <w:rFonts w:cs="Times New Roman"/>
    </w:rPr>
  </w:style>
  <w:style w:type="paragraph" w:customStyle="1" w:styleId="ConsPlusTitle">
    <w:name w:val="ConsPlusTitle"/>
    <w:uiPriority w:val="99"/>
    <w:rsid w:val="00D327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8D3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A342E5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4E1F0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9463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C73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3A5"/>
    <w:rPr>
      <w:rFonts w:cs="Times New Roman"/>
      <w:sz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832BB2"/>
    <w:rPr>
      <w:rFonts w:cs="Times New Roman"/>
    </w:rPr>
  </w:style>
  <w:style w:type="paragraph" w:styleId="ListParagraph">
    <w:name w:val="List Paragraph"/>
    <w:basedOn w:val="Normal"/>
    <w:uiPriority w:val="99"/>
    <w:qFormat/>
    <w:rsid w:val="008D25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4C714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C7147"/>
    <w:rPr>
      <w:rFonts w:ascii="Times New Roman" w:hAnsi="Times New Roman" w:cs="Times New Roman"/>
      <w:b/>
      <w:sz w:val="32"/>
    </w:rPr>
  </w:style>
  <w:style w:type="paragraph" w:customStyle="1" w:styleId="Default">
    <w:name w:val="Default"/>
    <w:uiPriority w:val="99"/>
    <w:rsid w:val="004C71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1">
    <w:name w:val="Знак Знак Знак Знак Знак Знак Знак"/>
    <w:basedOn w:val="Normal"/>
    <w:uiPriority w:val="99"/>
    <w:rsid w:val="00BD789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44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44969"/>
    <w:rPr>
      <w:rFonts w:cs="Times New Roman"/>
      <w:sz w:val="22"/>
      <w:szCs w:val="22"/>
      <w:lang w:eastAsia="en-US"/>
    </w:rPr>
  </w:style>
  <w:style w:type="paragraph" w:customStyle="1" w:styleId="ConsNormal">
    <w:name w:val="ConsNormal"/>
    <w:uiPriority w:val="99"/>
    <w:rsid w:val="00335D80"/>
    <w:pPr>
      <w:ind w:firstLine="720"/>
      <w:jc w:val="both"/>
    </w:pPr>
    <w:rPr>
      <w:rFonts w:ascii="Arial" w:eastAsia="Times New Roman" w:hAnsi="Arial"/>
      <w:sz w:val="16"/>
      <w:szCs w:val="20"/>
    </w:rPr>
  </w:style>
  <w:style w:type="paragraph" w:customStyle="1" w:styleId="ConsPlusCell">
    <w:name w:val="ConsPlusCell"/>
    <w:uiPriority w:val="99"/>
    <w:rsid w:val="00335D8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locked/>
    <w:rsid w:val="00B05949"/>
    <w:rPr>
      <w:rFonts w:cs="Times New Roman"/>
      <w:b/>
      <w:bCs/>
    </w:rPr>
  </w:style>
  <w:style w:type="character" w:customStyle="1" w:styleId="s1">
    <w:name w:val="s1"/>
    <w:basedOn w:val="DefaultParagraphFont"/>
    <w:uiPriority w:val="99"/>
    <w:rsid w:val="00483112"/>
    <w:rPr>
      <w:rFonts w:cs="Times New Roman"/>
    </w:rPr>
  </w:style>
  <w:style w:type="paragraph" w:customStyle="1" w:styleId="p22">
    <w:name w:val="p22"/>
    <w:basedOn w:val="Normal"/>
    <w:uiPriority w:val="99"/>
    <w:rsid w:val="00483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Обычный + 14 пт"/>
    <w:basedOn w:val="Normal"/>
    <w:uiPriority w:val="99"/>
    <w:rsid w:val="007C0AE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p44">
    <w:name w:val="p44"/>
    <w:basedOn w:val="Normal"/>
    <w:uiPriority w:val="99"/>
    <w:rsid w:val="00CF72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7B35B113C354871E9FB7A8A62F5726887FBC9ADE60CB63257BFF8CAC6B2EEBE6942D96A5D964Dv2U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7B35B113C354871E9FB7A8A62F5726887FBC9ADE60CB63257BFF8CAC6B2EEBE6942D96A5D924Bv2U6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89FF0CB0464104695E77BA2E93A4203782E470C1E54E8A307F9425F88B772ED06853EBE5D09AA1n2f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42</Pages>
  <Words>10495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КОНТРОЛЬНО-СЧЁТНЫЙ ОРГАН ПЕТУШИНСКОГО РАЙОНА</dc:title>
  <dc:subject/>
  <dc:creator>Татьяна</dc:creator>
  <cp:keywords/>
  <dc:description/>
  <cp:lastModifiedBy>User</cp:lastModifiedBy>
  <cp:revision>2</cp:revision>
  <cp:lastPrinted>2018-05-25T09:36:00Z</cp:lastPrinted>
  <dcterms:created xsi:type="dcterms:W3CDTF">2018-12-14T06:47:00Z</dcterms:created>
  <dcterms:modified xsi:type="dcterms:W3CDTF">2018-12-14T06:47:00Z</dcterms:modified>
</cp:coreProperties>
</file>