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ED" w:rsidRPr="00335EED" w:rsidRDefault="00DA29C1" w:rsidP="00335EED">
      <w:pPr>
        <w:pStyle w:val="a3"/>
        <w:rPr>
          <w:sz w:val="24"/>
          <w:szCs w:val="24"/>
          <w:lang w:val="ru-RU"/>
        </w:rPr>
      </w:pPr>
      <w:r w:rsidRPr="00AC2D6B">
        <w:rPr>
          <w:sz w:val="24"/>
          <w:szCs w:val="24"/>
        </w:rPr>
        <w:t>РОССИЙСКАЯ ФЕДЕРАЦИЯ</w:t>
      </w:r>
    </w:p>
    <w:p w:rsidR="00DA29C1" w:rsidRPr="00AC2D6B" w:rsidRDefault="00DA29C1" w:rsidP="00DA29C1">
      <w:pPr>
        <w:jc w:val="center"/>
        <w:rPr>
          <w:b/>
          <w:sz w:val="24"/>
          <w:szCs w:val="24"/>
        </w:rPr>
      </w:pPr>
    </w:p>
    <w:p w:rsidR="00DA29C1" w:rsidRPr="00AC2D6B" w:rsidRDefault="00DA29C1" w:rsidP="00DA29C1">
      <w:pPr>
        <w:jc w:val="center"/>
        <w:rPr>
          <w:b/>
          <w:sz w:val="24"/>
          <w:szCs w:val="24"/>
        </w:rPr>
      </w:pPr>
    </w:p>
    <w:p w:rsidR="00DA29C1" w:rsidRPr="00AC2D6B" w:rsidRDefault="00DA29C1" w:rsidP="00DA29C1">
      <w:pPr>
        <w:pStyle w:val="a5"/>
        <w:rPr>
          <w:sz w:val="24"/>
          <w:szCs w:val="24"/>
        </w:rPr>
      </w:pPr>
      <w:r w:rsidRPr="00AC2D6B">
        <w:rPr>
          <w:sz w:val="24"/>
          <w:szCs w:val="24"/>
        </w:rPr>
        <w:t>Совет народных депутатов города Покров</w:t>
      </w:r>
    </w:p>
    <w:p w:rsidR="00DA29C1" w:rsidRPr="00AC2D6B" w:rsidRDefault="00DA29C1" w:rsidP="00DA29C1">
      <w:pPr>
        <w:jc w:val="center"/>
        <w:rPr>
          <w:b/>
          <w:sz w:val="24"/>
          <w:szCs w:val="24"/>
        </w:rPr>
      </w:pPr>
      <w:r w:rsidRPr="00AC2D6B">
        <w:rPr>
          <w:b/>
          <w:sz w:val="24"/>
          <w:szCs w:val="24"/>
        </w:rPr>
        <w:t>Петушинского района Владимирской области</w:t>
      </w:r>
    </w:p>
    <w:p w:rsidR="00DA29C1" w:rsidRPr="00AC2D6B" w:rsidRDefault="00DA29C1" w:rsidP="00DA29C1">
      <w:pPr>
        <w:jc w:val="center"/>
        <w:rPr>
          <w:b/>
          <w:sz w:val="24"/>
          <w:szCs w:val="24"/>
        </w:rPr>
      </w:pPr>
    </w:p>
    <w:p w:rsidR="00DA29C1" w:rsidRPr="00AC2D6B" w:rsidRDefault="00DA29C1" w:rsidP="00DA29C1">
      <w:pPr>
        <w:jc w:val="center"/>
        <w:rPr>
          <w:b/>
          <w:sz w:val="24"/>
          <w:szCs w:val="24"/>
        </w:rPr>
      </w:pPr>
    </w:p>
    <w:p w:rsidR="00DA29C1" w:rsidRPr="00AC2D6B" w:rsidRDefault="00DA29C1" w:rsidP="00DA29C1">
      <w:pPr>
        <w:jc w:val="center"/>
        <w:rPr>
          <w:b/>
          <w:sz w:val="24"/>
          <w:szCs w:val="24"/>
        </w:rPr>
      </w:pPr>
      <w:r w:rsidRPr="00AC2D6B">
        <w:rPr>
          <w:b/>
          <w:sz w:val="24"/>
          <w:szCs w:val="24"/>
        </w:rPr>
        <w:t>РЕШЕНИЕ</w:t>
      </w:r>
    </w:p>
    <w:p w:rsidR="00DA29C1" w:rsidRPr="00AC2D6B" w:rsidRDefault="00DA29C1" w:rsidP="00DA29C1">
      <w:pPr>
        <w:rPr>
          <w:b/>
          <w:sz w:val="24"/>
          <w:szCs w:val="24"/>
        </w:rPr>
      </w:pPr>
    </w:p>
    <w:p w:rsidR="00DA29C1" w:rsidRPr="00AC2D6B" w:rsidRDefault="00DA29C1" w:rsidP="00DA29C1">
      <w:pPr>
        <w:rPr>
          <w:b/>
          <w:sz w:val="24"/>
          <w:szCs w:val="24"/>
        </w:rPr>
      </w:pPr>
    </w:p>
    <w:p w:rsidR="00DA29C1" w:rsidRPr="00E5663F" w:rsidRDefault="00DA29C1" w:rsidP="00DA29C1">
      <w:pPr>
        <w:rPr>
          <w:sz w:val="24"/>
          <w:szCs w:val="24"/>
        </w:rPr>
      </w:pPr>
      <w:r>
        <w:rPr>
          <w:sz w:val="24"/>
          <w:szCs w:val="24"/>
        </w:rPr>
        <w:t>от 17 декабря 2018</w:t>
      </w:r>
      <w:r w:rsidRPr="00AC2D6B">
        <w:rPr>
          <w:sz w:val="24"/>
          <w:szCs w:val="24"/>
        </w:rPr>
        <w:t xml:space="preserve"> го</w:t>
      </w:r>
      <w:r w:rsidR="00A73F58">
        <w:rPr>
          <w:sz w:val="24"/>
          <w:szCs w:val="24"/>
        </w:rPr>
        <w:t>да</w:t>
      </w:r>
      <w:r w:rsidR="00A73F58">
        <w:rPr>
          <w:sz w:val="24"/>
          <w:szCs w:val="24"/>
        </w:rPr>
        <w:tab/>
      </w:r>
      <w:r w:rsidR="00A73F58">
        <w:rPr>
          <w:sz w:val="24"/>
          <w:szCs w:val="24"/>
        </w:rPr>
        <w:tab/>
        <w:t xml:space="preserve">        </w:t>
      </w:r>
      <w:r w:rsidRPr="00AC2D6B">
        <w:rPr>
          <w:sz w:val="24"/>
          <w:szCs w:val="24"/>
        </w:rPr>
        <w:t>гор. Покров</w:t>
      </w:r>
      <w:r w:rsidRPr="00AC2D6B">
        <w:rPr>
          <w:sz w:val="24"/>
          <w:szCs w:val="24"/>
        </w:rPr>
        <w:tab/>
      </w:r>
      <w:r w:rsidRPr="00AC2D6B">
        <w:rPr>
          <w:sz w:val="24"/>
          <w:szCs w:val="24"/>
        </w:rPr>
        <w:tab/>
      </w:r>
      <w:r w:rsidRPr="00AC2D6B">
        <w:rPr>
          <w:sz w:val="24"/>
          <w:szCs w:val="24"/>
        </w:rPr>
        <w:tab/>
      </w:r>
      <w:r w:rsidRPr="00AC2D6B">
        <w:rPr>
          <w:sz w:val="24"/>
          <w:szCs w:val="24"/>
        </w:rPr>
        <w:tab/>
      </w:r>
      <w:r w:rsidR="00A73F58">
        <w:rPr>
          <w:sz w:val="24"/>
          <w:szCs w:val="24"/>
        </w:rPr>
        <w:t xml:space="preserve">          </w:t>
      </w:r>
      <w:r w:rsidRPr="00AC2D6B">
        <w:rPr>
          <w:sz w:val="24"/>
          <w:szCs w:val="24"/>
        </w:rPr>
        <w:t xml:space="preserve">№ </w:t>
      </w:r>
      <w:r w:rsidR="00A73F58">
        <w:rPr>
          <w:sz w:val="24"/>
          <w:szCs w:val="24"/>
        </w:rPr>
        <w:t>381/43</w:t>
      </w:r>
    </w:p>
    <w:p w:rsidR="00DA29C1" w:rsidRDefault="00DA29C1" w:rsidP="00DA29C1">
      <w:pPr>
        <w:rPr>
          <w:sz w:val="24"/>
          <w:szCs w:val="24"/>
        </w:rPr>
      </w:pPr>
    </w:p>
    <w:p w:rsidR="00DA29C1" w:rsidRPr="00E5663F" w:rsidRDefault="00DA29C1" w:rsidP="00DA29C1">
      <w:pPr>
        <w:rPr>
          <w:sz w:val="24"/>
          <w:szCs w:val="24"/>
        </w:rPr>
      </w:pPr>
    </w:p>
    <w:p w:rsidR="00DA29C1" w:rsidRPr="006B6269" w:rsidRDefault="00DA29C1" w:rsidP="00DA29C1">
      <w:pPr>
        <w:pStyle w:val="2"/>
        <w:ind w:right="4817"/>
        <w:rPr>
          <w:sz w:val="24"/>
          <w:szCs w:val="24"/>
        </w:rPr>
      </w:pPr>
      <w:r w:rsidRPr="006B626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возложении обязанностей главы Администрации города Покров на </w:t>
      </w:r>
      <w:r w:rsidR="005E3DE4">
        <w:rPr>
          <w:sz w:val="24"/>
          <w:szCs w:val="24"/>
        </w:rPr>
        <w:t xml:space="preserve">и.о. </w:t>
      </w:r>
      <w:r>
        <w:rPr>
          <w:sz w:val="24"/>
          <w:szCs w:val="24"/>
        </w:rPr>
        <w:t>заместителя главы Администрации города по экономическим вопросам Котрова О.В.</w:t>
      </w:r>
    </w:p>
    <w:p w:rsidR="00DA29C1" w:rsidRPr="00E5663F" w:rsidRDefault="00DA29C1" w:rsidP="00DA29C1">
      <w:pPr>
        <w:ind w:right="6235"/>
        <w:jc w:val="both"/>
        <w:rPr>
          <w:sz w:val="24"/>
          <w:szCs w:val="24"/>
        </w:rPr>
      </w:pPr>
    </w:p>
    <w:p w:rsidR="00DA29C1" w:rsidRPr="00E5663F" w:rsidRDefault="00DA29C1" w:rsidP="00DA29C1">
      <w:pPr>
        <w:ind w:right="6235"/>
        <w:jc w:val="both"/>
        <w:rPr>
          <w:sz w:val="24"/>
          <w:szCs w:val="24"/>
        </w:rPr>
      </w:pPr>
    </w:p>
    <w:p w:rsidR="00DA29C1" w:rsidRPr="00E5663F" w:rsidRDefault="00DA29C1" w:rsidP="00DA29C1">
      <w:pPr>
        <w:ind w:firstLine="851"/>
        <w:jc w:val="both"/>
        <w:rPr>
          <w:sz w:val="24"/>
          <w:szCs w:val="24"/>
        </w:rPr>
      </w:pPr>
      <w:proofErr w:type="gramStart"/>
      <w:r w:rsidRPr="00E5663F">
        <w:rPr>
          <w:sz w:val="24"/>
          <w:szCs w:val="24"/>
        </w:rPr>
        <w:t>Рассмотрев предоставленные документы (проект решения Совета народных депутатов города Покров «</w:t>
      </w:r>
      <w:r w:rsidRPr="006B626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возложении обязанностей главы Администрации города Покров на </w:t>
      </w:r>
      <w:r w:rsidR="005E3DE4">
        <w:rPr>
          <w:sz w:val="24"/>
          <w:szCs w:val="24"/>
        </w:rPr>
        <w:t xml:space="preserve">и.о. </w:t>
      </w:r>
      <w:r>
        <w:rPr>
          <w:sz w:val="24"/>
          <w:szCs w:val="24"/>
        </w:rPr>
        <w:t xml:space="preserve">заместителя главы Администрации города по экономическим вопросам Котрова О.В.», заявление первого заместителя главы Администрации города, Председателя КУМИ Рогова Д.В. «О снятии возложенных полномочий главы </w:t>
      </w:r>
      <w:r w:rsidR="00A73F5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Покров»)</w:t>
      </w:r>
      <w:r w:rsidRPr="00E5663F">
        <w:rPr>
          <w:sz w:val="24"/>
          <w:szCs w:val="24"/>
        </w:rPr>
        <w:t>, руководствуясь Федеральн</w:t>
      </w:r>
      <w:r>
        <w:rPr>
          <w:sz w:val="24"/>
          <w:szCs w:val="24"/>
        </w:rPr>
        <w:t>ым</w:t>
      </w:r>
      <w:r w:rsidRPr="00E5663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E5663F">
        <w:rPr>
          <w:sz w:val="24"/>
          <w:szCs w:val="24"/>
        </w:rPr>
        <w:t xml:space="preserve"> от 06.10.2003 №131-ФЗ «Об общих принципах организации местного</w:t>
      </w:r>
      <w:proofErr w:type="gramEnd"/>
      <w:r w:rsidRPr="00E5663F">
        <w:rPr>
          <w:sz w:val="24"/>
          <w:szCs w:val="24"/>
        </w:rPr>
        <w:t xml:space="preserve"> самоуправления в Российской Федерации», Устав</w:t>
      </w:r>
      <w:r>
        <w:rPr>
          <w:sz w:val="24"/>
          <w:szCs w:val="24"/>
        </w:rPr>
        <w:t>ом</w:t>
      </w:r>
      <w:r w:rsidRPr="00E5663F">
        <w:rPr>
          <w:sz w:val="24"/>
          <w:szCs w:val="24"/>
        </w:rPr>
        <w:t xml:space="preserve"> Муниципального об</w:t>
      </w:r>
      <w:r>
        <w:rPr>
          <w:sz w:val="24"/>
          <w:szCs w:val="24"/>
        </w:rPr>
        <w:t>разования «Город Покров»</w:t>
      </w:r>
      <w:r w:rsidRPr="00E5663F">
        <w:rPr>
          <w:sz w:val="24"/>
          <w:szCs w:val="24"/>
        </w:rPr>
        <w:t>,</w:t>
      </w:r>
      <w:r>
        <w:rPr>
          <w:sz w:val="24"/>
          <w:szCs w:val="24"/>
        </w:rPr>
        <w:t xml:space="preserve"> Положением </w:t>
      </w:r>
      <w:r w:rsidRPr="006B6269">
        <w:rPr>
          <w:sz w:val="24"/>
          <w:szCs w:val="24"/>
        </w:rPr>
        <w:t>об Администрации города Покров Владимирской области</w:t>
      </w:r>
      <w:r>
        <w:rPr>
          <w:sz w:val="24"/>
          <w:szCs w:val="24"/>
        </w:rPr>
        <w:t>,</w:t>
      </w:r>
      <w:r w:rsidRPr="00E56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Регламентом Совета народных депутатов города Покров, </w:t>
      </w:r>
      <w:r w:rsidRPr="00E5663F">
        <w:rPr>
          <w:sz w:val="24"/>
          <w:szCs w:val="24"/>
        </w:rPr>
        <w:t xml:space="preserve">Совет народных депутатов города Покров </w:t>
      </w:r>
      <w:r w:rsidRPr="00E5663F">
        <w:rPr>
          <w:b/>
          <w:sz w:val="24"/>
          <w:szCs w:val="24"/>
        </w:rPr>
        <w:t>РЕШИЛ:</w:t>
      </w:r>
    </w:p>
    <w:p w:rsidR="00DA29C1" w:rsidRPr="00E5663F" w:rsidRDefault="00DA29C1" w:rsidP="00DA29C1">
      <w:pPr>
        <w:ind w:right="-2"/>
        <w:jc w:val="both"/>
        <w:rPr>
          <w:sz w:val="24"/>
          <w:szCs w:val="24"/>
        </w:rPr>
      </w:pPr>
      <w:r w:rsidRPr="00E5663F">
        <w:rPr>
          <w:i/>
          <w:sz w:val="24"/>
          <w:szCs w:val="24"/>
        </w:rPr>
        <w:tab/>
      </w:r>
    </w:p>
    <w:p w:rsidR="00DA29C1" w:rsidRDefault="00DA29C1" w:rsidP="00DA29C1">
      <w:pPr>
        <w:numPr>
          <w:ilvl w:val="0"/>
          <w:numId w:val="1"/>
        </w:numPr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Возложить </w:t>
      </w:r>
      <w:r w:rsidR="002153C5">
        <w:rPr>
          <w:sz w:val="24"/>
          <w:szCs w:val="24"/>
        </w:rPr>
        <w:t>до 01 июля 2019</w:t>
      </w:r>
      <w:r w:rsidR="00F20DFD">
        <w:rPr>
          <w:sz w:val="24"/>
          <w:szCs w:val="24"/>
        </w:rPr>
        <w:t xml:space="preserve"> года </w:t>
      </w:r>
      <w:r>
        <w:rPr>
          <w:sz w:val="24"/>
          <w:szCs w:val="24"/>
        </w:rPr>
        <w:t>обязанности главы Администрации города Покров на и.о. заместителя главы Администрации города по экономическим вопросам Котрова О.В.;</w:t>
      </w:r>
    </w:p>
    <w:p w:rsidR="00DA29C1" w:rsidRDefault="00DA29C1" w:rsidP="00DA29C1">
      <w:pPr>
        <w:ind w:left="709" w:right="-2"/>
        <w:jc w:val="both"/>
        <w:rPr>
          <w:sz w:val="24"/>
          <w:szCs w:val="24"/>
        </w:rPr>
      </w:pPr>
    </w:p>
    <w:p w:rsidR="00DA29C1" w:rsidRDefault="00DA29C1" w:rsidP="00DA29C1">
      <w:pPr>
        <w:numPr>
          <w:ilvl w:val="0"/>
          <w:numId w:val="1"/>
        </w:numPr>
        <w:ind w:left="0" w:right="-2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Котрову</w:t>
      </w:r>
      <w:proofErr w:type="spellEnd"/>
      <w:r>
        <w:rPr>
          <w:sz w:val="24"/>
          <w:szCs w:val="24"/>
        </w:rPr>
        <w:t xml:space="preserve"> О.В. приступить к исполнению обязанностей главы Администрации города Покров с 18 декабря 2018 года;</w:t>
      </w:r>
    </w:p>
    <w:p w:rsidR="00DA29C1" w:rsidRDefault="00DA29C1" w:rsidP="00DA29C1">
      <w:pPr>
        <w:ind w:left="709" w:right="-2"/>
        <w:jc w:val="both"/>
        <w:rPr>
          <w:sz w:val="24"/>
          <w:szCs w:val="24"/>
        </w:rPr>
      </w:pPr>
    </w:p>
    <w:p w:rsidR="005E3DE4" w:rsidRDefault="005E3DE4" w:rsidP="005E3DE4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Признать утратившим силу с 18 декабря 2018 года Решение Совета народных депутатов от 22 июня 2018 №341/37 «О возложении обязанностей главы Администрации города Покров на первого заместителя главы Администрации города Рогова Д.В.».</w:t>
      </w:r>
    </w:p>
    <w:p w:rsidR="005E3DE4" w:rsidRDefault="005E3DE4" w:rsidP="005E3DE4">
      <w:pPr>
        <w:ind w:right="-2" w:firstLine="709"/>
        <w:jc w:val="both"/>
        <w:rPr>
          <w:sz w:val="24"/>
          <w:szCs w:val="24"/>
        </w:rPr>
      </w:pPr>
    </w:p>
    <w:p w:rsidR="00DA29C1" w:rsidRPr="00E5663F" w:rsidRDefault="005E3DE4" w:rsidP="005E3DE4">
      <w:pPr>
        <w:ind w:left="709" w:right="-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DA29C1">
        <w:rPr>
          <w:sz w:val="24"/>
          <w:szCs w:val="24"/>
        </w:rPr>
        <w:t>Решение вступает в силу со дня принятия.</w:t>
      </w:r>
    </w:p>
    <w:p w:rsidR="00DA29C1" w:rsidRDefault="00DA29C1" w:rsidP="00DA29C1">
      <w:pPr>
        <w:ind w:right="-2" w:firstLine="709"/>
        <w:jc w:val="both"/>
        <w:rPr>
          <w:sz w:val="24"/>
          <w:szCs w:val="24"/>
        </w:rPr>
      </w:pPr>
    </w:p>
    <w:p w:rsidR="005E3DE4" w:rsidRDefault="005E3DE4" w:rsidP="00DA29C1">
      <w:pPr>
        <w:ind w:right="-2" w:firstLine="709"/>
        <w:jc w:val="both"/>
        <w:rPr>
          <w:sz w:val="24"/>
          <w:szCs w:val="24"/>
        </w:rPr>
      </w:pPr>
    </w:p>
    <w:p w:rsidR="00DA29C1" w:rsidRPr="00E5663F" w:rsidRDefault="00DA29C1" w:rsidP="00DA29C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города Покров</w:t>
      </w:r>
      <w:r w:rsidRPr="00E5663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="00A73F5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E5663F">
        <w:rPr>
          <w:sz w:val="24"/>
          <w:szCs w:val="24"/>
        </w:rPr>
        <w:t>О.Г. Кисляков</w:t>
      </w:r>
    </w:p>
    <w:sectPr w:rsidR="00DA29C1" w:rsidRPr="00E5663F" w:rsidSect="00A73F5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5E82"/>
    <w:multiLevelType w:val="hybridMultilevel"/>
    <w:tmpl w:val="1722BA3E"/>
    <w:lvl w:ilvl="0" w:tplc="04BC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C1"/>
    <w:rsid w:val="0014560D"/>
    <w:rsid w:val="002153C5"/>
    <w:rsid w:val="00335EED"/>
    <w:rsid w:val="00496196"/>
    <w:rsid w:val="005E3DE4"/>
    <w:rsid w:val="00A73F58"/>
    <w:rsid w:val="00AC7A1A"/>
    <w:rsid w:val="00DA29C1"/>
    <w:rsid w:val="00F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9C1"/>
    <w:pPr>
      <w:jc w:val="center"/>
    </w:pPr>
    <w:rPr>
      <w:b/>
      <w:sz w:val="22"/>
      <w:lang w:val="x-none" w:eastAsia="x-none"/>
    </w:rPr>
  </w:style>
  <w:style w:type="character" w:customStyle="1" w:styleId="a4">
    <w:name w:val="Название Знак"/>
    <w:basedOn w:val="a0"/>
    <w:link w:val="a3"/>
    <w:rsid w:val="00DA29C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5">
    <w:name w:val="Subtitle"/>
    <w:basedOn w:val="a"/>
    <w:link w:val="a6"/>
    <w:qFormat/>
    <w:rsid w:val="00DA29C1"/>
    <w:pPr>
      <w:jc w:val="center"/>
    </w:pPr>
    <w:rPr>
      <w:b/>
      <w:sz w:val="22"/>
      <w:lang w:val="x-none" w:eastAsia="x-none"/>
    </w:rPr>
  </w:style>
  <w:style w:type="character" w:customStyle="1" w:styleId="a6">
    <w:name w:val="Подзаголовок Знак"/>
    <w:basedOn w:val="a0"/>
    <w:link w:val="a5"/>
    <w:rsid w:val="00DA29C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2"/>
    <w:basedOn w:val="a"/>
    <w:link w:val="20"/>
    <w:rsid w:val="00DA29C1"/>
    <w:pPr>
      <w:ind w:right="6235"/>
      <w:jc w:val="both"/>
    </w:pPr>
    <w:rPr>
      <w:i/>
      <w:sz w:val="22"/>
    </w:rPr>
  </w:style>
  <w:style w:type="character" w:customStyle="1" w:styleId="20">
    <w:name w:val="Основной текст 2 Знак"/>
    <w:basedOn w:val="a0"/>
    <w:link w:val="2"/>
    <w:rsid w:val="00DA29C1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D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9C1"/>
    <w:pPr>
      <w:jc w:val="center"/>
    </w:pPr>
    <w:rPr>
      <w:b/>
      <w:sz w:val="22"/>
      <w:lang w:val="x-none" w:eastAsia="x-none"/>
    </w:rPr>
  </w:style>
  <w:style w:type="character" w:customStyle="1" w:styleId="a4">
    <w:name w:val="Название Знак"/>
    <w:basedOn w:val="a0"/>
    <w:link w:val="a3"/>
    <w:rsid w:val="00DA29C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5">
    <w:name w:val="Subtitle"/>
    <w:basedOn w:val="a"/>
    <w:link w:val="a6"/>
    <w:qFormat/>
    <w:rsid w:val="00DA29C1"/>
    <w:pPr>
      <w:jc w:val="center"/>
    </w:pPr>
    <w:rPr>
      <w:b/>
      <w:sz w:val="22"/>
      <w:lang w:val="x-none" w:eastAsia="x-none"/>
    </w:rPr>
  </w:style>
  <w:style w:type="character" w:customStyle="1" w:styleId="a6">
    <w:name w:val="Подзаголовок Знак"/>
    <w:basedOn w:val="a0"/>
    <w:link w:val="a5"/>
    <w:rsid w:val="00DA29C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">
    <w:name w:val="Body Text 2"/>
    <w:basedOn w:val="a"/>
    <w:link w:val="20"/>
    <w:rsid w:val="00DA29C1"/>
    <w:pPr>
      <w:ind w:right="6235"/>
      <w:jc w:val="both"/>
    </w:pPr>
    <w:rPr>
      <w:i/>
      <w:sz w:val="22"/>
    </w:rPr>
  </w:style>
  <w:style w:type="character" w:customStyle="1" w:styleId="20">
    <w:name w:val="Основной текст 2 Знак"/>
    <w:basedOn w:val="a0"/>
    <w:link w:val="2"/>
    <w:rsid w:val="00DA29C1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glava</cp:lastModifiedBy>
  <cp:revision>8</cp:revision>
  <cp:lastPrinted>2018-12-17T08:42:00Z</cp:lastPrinted>
  <dcterms:created xsi:type="dcterms:W3CDTF">2018-12-17T05:28:00Z</dcterms:created>
  <dcterms:modified xsi:type="dcterms:W3CDTF">2018-12-17T10:24:00Z</dcterms:modified>
</cp:coreProperties>
</file>